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40" w:rsidRPr="00A90140" w:rsidRDefault="00A90140" w:rsidP="00A90140">
      <w:pPr>
        <w:pStyle w:val="Heading1"/>
        <w:rPr>
          <w:rFonts w:ascii="Arial Narrow" w:eastAsia="Times New Roman" w:hAnsi="Arial Narrow"/>
        </w:rPr>
      </w:pPr>
      <w:r>
        <w:rPr>
          <w:rFonts w:ascii="Arial Narrow" w:eastAsia="Times New Roman" w:hAnsi="Arial Narrow"/>
        </w:rPr>
        <w:t>Списък на публикациите</w:t>
      </w:r>
    </w:p>
    <w:p w:rsidR="00A90140" w:rsidRDefault="00A90140" w:rsidP="00A90140">
      <w:pPr>
        <w:numPr>
          <w:ilvl w:val="0"/>
          <w:numId w:val="4"/>
        </w:numPr>
        <w:spacing w:before="100"/>
        <w:ind w:left="800" w:right="100"/>
        <w:rPr>
          <w:rFonts w:ascii="Arial Narrow" w:eastAsia="Times New Roman" w:hAnsi="Arial Narrow"/>
          <w:b/>
          <w:bCs/>
          <w:sz w:val="26"/>
          <w:szCs w:val="26"/>
        </w:rPr>
      </w:pPr>
      <w:r>
        <w:rPr>
          <w:rFonts w:ascii="Arial Narrow" w:eastAsia="Times New Roman" w:hAnsi="Arial Narrow"/>
          <w:b/>
          <w:bCs/>
          <w:sz w:val="26"/>
          <w:szCs w:val="26"/>
        </w:rPr>
        <w:t>Национален институт по геофизика, геодезия и география</w:t>
      </w:r>
    </w:p>
    <w:p w:rsidR="00A90140" w:rsidRDefault="00A90140" w:rsidP="00A90140">
      <w:pPr>
        <w:numPr>
          <w:ilvl w:val="0"/>
          <w:numId w:val="4"/>
        </w:numPr>
        <w:spacing w:before="100"/>
        <w:ind w:left="800" w:right="100"/>
        <w:rPr>
          <w:rFonts w:ascii="Arial Narrow" w:eastAsia="Times New Roman" w:hAnsi="Arial Narrow"/>
        </w:rPr>
      </w:pPr>
      <w:r>
        <w:rPr>
          <w:rStyle w:val="Strong"/>
          <w:rFonts w:ascii="Arial Narrow" w:eastAsia="Times New Roman" w:hAnsi="Arial Narrow"/>
        </w:rPr>
        <w:t>Секция</w:t>
      </w:r>
      <w:r>
        <w:rPr>
          <w:rFonts w:ascii="Arial Narrow" w:eastAsia="Times New Roman" w:hAnsi="Arial Narrow"/>
        </w:rPr>
        <w:t>: Икономическа и социална география</w:t>
      </w:r>
    </w:p>
    <w:p w:rsidR="00A90140" w:rsidRDefault="00A90140" w:rsidP="00A90140">
      <w:pPr>
        <w:numPr>
          <w:ilvl w:val="0"/>
          <w:numId w:val="4"/>
        </w:numPr>
        <w:spacing w:before="100"/>
        <w:ind w:left="800" w:right="100"/>
        <w:rPr>
          <w:rFonts w:ascii="Arial Narrow" w:eastAsia="Times New Roman" w:hAnsi="Arial Narrow"/>
        </w:rPr>
      </w:pPr>
      <w:r>
        <w:rPr>
          <w:rStyle w:val="Strong"/>
          <w:rFonts w:ascii="Arial Narrow" w:eastAsia="Times New Roman" w:hAnsi="Arial Narrow"/>
        </w:rPr>
        <w:t>Име</w:t>
      </w:r>
      <w:r>
        <w:rPr>
          <w:rFonts w:ascii="Arial Narrow" w:eastAsia="Times New Roman" w:hAnsi="Arial Narrow"/>
        </w:rPr>
        <w:t>: Надежда Борисова Илиева</w:t>
      </w:r>
    </w:p>
    <w:tbl>
      <w:tblPr>
        <w:tblStyle w:val="TableGrid"/>
        <w:tblW w:w="0" w:type="auto"/>
        <w:tblInd w:w="800" w:type="dxa"/>
        <w:tblLook w:val="04A0" w:firstRow="1" w:lastRow="0" w:firstColumn="1" w:lastColumn="0" w:noHBand="0" w:noVBand="1"/>
      </w:tblPr>
      <w:tblGrid>
        <w:gridCol w:w="5395"/>
        <w:gridCol w:w="5360"/>
      </w:tblGrid>
      <w:tr w:rsidR="00170373" w:rsidTr="00170373">
        <w:tc>
          <w:tcPr>
            <w:tcW w:w="5664" w:type="dxa"/>
          </w:tcPr>
          <w:p w:rsidR="00170373" w:rsidRPr="00FD12E4" w:rsidRDefault="00170373" w:rsidP="00170373">
            <w:pPr>
              <w:pStyle w:val="Heading1"/>
              <w:rPr>
                <w:rFonts w:ascii="Arial Narrow" w:eastAsia="Times New Roman" w:hAnsi="Arial Narrow"/>
                <w:i/>
              </w:rPr>
            </w:pPr>
            <w:r w:rsidRPr="00FD12E4">
              <w:rPr>
                <w:rFonts w:ascii="Arial Narrow" w:eastAsia="Times New Roman" w:hAnsi="Arial Narrow"/>
                <w:i/>
              </w:rPr>
              <w:t xml:space="preserve">Група от показатели </w:t>
            </w:r>
          </w:p>
          <w:p w:rsidR="00170373" w:rsidRDefault="00170373" w:rsidP="00170373">
            <w:pPr>
              <w:spacing w:before="100"/>
              <w:ind w:right="100"/>
              <w:rPr>
                <w:rFonts w:ascii="Arial Narrow" w:eastAsia="Times New Roman" w:hAnsi="Arial Narrow"/>
              </w:rPr>
            </w:pPr>
          </w:p>
        </w:tc>
        <w:tc>
          <w:tcPr>
            <w:tcW w:w="5665" w:type="dxa"/>
          </w:tcPr>
          <w:p w:rsidR="00170373" w:rsidRPr="00170373" w:rsidRDefault="00170373" w:rsidP="00170373">
            <w:pPr>
              <w:spacing w:before="100"/>
              <w:ind w:right="100"/>
              <w:rPr>
                <w:rFonts w:ascii="Arial Narrow" w:eastAsia="Times New Roman" w:hAnsi="Arial Narrow"/>
                <w:b/>
                <w:i/>
                <w:sz w:val="28"/>
                <w:szCs w:val="28"/>
              </w:rPr>
            </w:pPr>
            <w:r w:rsidRPr="00170373">
              <w:rPr>
                <w:rFonts w:ascii="Arial Narrow" w:eastAsia="Times New Roman" w:hAnsi="Arial Narrow"/>
                <w:b/>
                <w:i/>
                <w:sz w:val="28"/>
                <w:szCs w:val="28"/>
              </w:rPr>
              <w:t>Брой точки</w:t>
            </w:r>
          </w:p>
        </w:tc>
      </w:tr>
      <w:tr w:rsidR="00170373" w:rsidTr="00170373">
        <w:tc>
          <w:tcPr>
            <w:tcW w:w="5664" w:type="dxa"/>
          </w:tcPr>
          <w:p w:rsidR="00170373" w:rsidRPr="00FD12E4" w:rsidRDefault="00170373" w:rsidP="00170373">
            <w:pPr>
              <w:pStyle w:val="Heading1"/>
              <w:rPr>
                <w:rFonts w:ascii="Arial Narrow" w:eastAsia="Times New Roman" w:hAnsi="Arial Narrow"/>
                <w:i/>
              </w:rPr>
            </w:pPr>
            <w:r w:rsidRPr="00FD12E4">
              <w:rPr>
                <w:rFonts w:ascii="Arial Narrow" w:eastAsia="Times New Roman" w:hAnsi="Arial Narrow"/>
                <w:i/>
              </w:rPr>
              <w:t xml:space="preserve">Група от показатели </w:t>
            </w:r>
            <w:r>
              <w:rPr>
                <w:rFonts w:ascii="Arial Narrow" w:eastAsia="Times New Roman" w:hAnsi="Arial Narrow"/>
                <w:i/>
              </w:rPr>
              <w:t>В</w:t>
            </w:r>
          </w:p>
          <w:p w:rsidR="00170373" w:rsidRDefault="00170373" w:rsidP="00170373">
            <w:pPr>
              <w:spacing w:before="100"/>
              <w:ind w:right="100"/>
              <w:rPr>
                <w:rFonts w:ascii="Arial Narrow" w:eastAsia="Times New Roman" w:hAnsi="Arial Narrow"/>
              </w:rPr>
            </w:pPr>
          </w:p>
        </w:tc>
        <w:tc>
          <w:tcPr>
            <w:tcW w:w="5665" w:type="dxa"/>
          </w:tcPr>
          <w:p w:rsidR="00170373" w:rsidRPr="00170373" w:rsidRDefault="00170373" w:rsidP="00170373">
            <w:pPr>
              <w:spacing w:before="100"/>
              <w:ind w:right="100"/>
              <w:rPr>
                <w:rFonts w:ascii="Arial Narrow" w:eastAsia="Times New Roman" w:hAnsi="Arial Narrow"/>
                <w:b/>
                <w:sz w:val="28"/>
                <w:szCs w:val="28"/>
              </w:rPr>
            </w:pPr>
            <w:r>
              <w:rPr>
                <w:rFonts w:ascii="Arial Narrow" w:eastAsia="Times New Roman" w:hAnsi="Arial Narrow"/>
                <w:b/>
                <w:sz w:val="28"/>
                <w:szCs w:val="28"/>
              </w:rPr>
              <w:t>100</w:t>
            </w:r>
          </w:p>
        </w:tc>
      </w:tr>
      <w:tr w:rsidR="00170373" w:rsidTr="00170373">
        <w:tc>
          <w:tcPr>
            <w:tcW w:w="5664" w:type="dxa"/>
          </w:tcPr>
          <w:p w:rsidR="00170373" w:rsidRPr="00FD12E4" w:rsidRDefault="00170373" w:rsidP="00170373">
            <w:pPr>
              <w:pStyle w:val="Heading1"/>
              <w:rPr>
                <w:rFonts w:ascii="Arial Narrow" w:eastAsia="Times New Roman" w:hAnsi="Arial Narrow"/>
                <w:i/>
              </w:rPr>
            </w:pPr>
            <w:r w:rsidRPr="00FD12E4">
              <w:rPr>
                <w:rFonts w:ascii="Arial Narrow" w:eastAsia="Times New Roman" w:hAnsi="Arial Narrow"/>
                <w:i/>
              </w:rPr>
              <w:t xml:space="preserve">Група от показатели </w:t>
            </w:r>
            <w:r>
              <w:rPr>
                <w:rFonts w:ascii="Arial Narrow" w:eastAsia="Times New Roman" w:hAnsi="Arial Narrow"/>
                <w:i/>
              </w:rPr>
              <w:t>Г</w:t>
            </w:r>
          </w:p>
          <w:p w:rsidR="00170373" w:rsidRPr="00FD12E4" w:rsidRDefault="00170373" w:rsidP="00170373">
            <w:pPr>
              <w:pStyle w:val="Heading1"/>
              <w:rPr>
                <w:rFonts w:ascii="Arial Narrow" w:eastAsia="Times New Roman" w:hAnsi="Arial Narrow"/>
                <w:i/>
              </w:rPr>
            </w:pPr>
          </w:p>
        </w:tc>
        <w:tc>
          <w:tcPr>
            <w:tcW w:w="5665" w:type="dxa"/>
          </w:tcPr>
          <w:p w:rsidR="00170373" w:rsidRPr="00170373" w:rsidRDefault="00025E59" w:rsidP="00170373">
            <w:pPr>
              <w:spacing w:before="100"/>
              <w:ind w:right="100"/>
              <w:rPr>
                <w:rFonts w:ascii="Arial Narrow" w:eastAsia="Times New Roman" w:hAnsi="Arial Narrow"/>
                <w:b/>
                <w:sz w:val="28"/>
                <w:szCs w:val="28"/>
              </w:rPr>
            </w:pPr>
            <w:r>
              <w:rPr>
                <w:rFonts w:ascii="Arial Narrow" w:eastAsia="Times New Roman" w:hAnsi="Arial Narrow"/>
                <w:b/>
                <w:sz w:val="28"/>
                <w:szCs w:val="28"/>
              </w:rPr>
              <w:t>433,6</w:t>
            </w:r>
          </w:p>
        </w:tc>
      </w:tr>
    </w:tbl>
    <w:p w:rsidR="00170373" w:rsidRDefault="00170373" w:rsidP="00170373">
      <w:pPr>
        <w:spacing w:before="100"/>
        <w:ind w:left="800" w:right="100"/>
        <w:rPr>
          <w:rFonts w:ascii="Arial Narrow" w:eastAsia="Times New Roman" w:hAnsi="Arial Narrow"/>
        </w:rPr>
      </w:pPr>
    </w:p>
    <w:p w:rsidR="00A90140" w:rsidRPr="00FD12E4" w:rsidRDefault="00A90140" w:rsidP="00A90140">
      <w:pPr>
        <w:pStyle w:val="Heading1"/>
        <w:rPr>
          <w:rFonts w:ascii="Arial Narrow" w:eastAsia="Times New Roman" w:hAnsi="Arial Narrow"/>
          <w:i/>
        </w:rPr>
      </w:pPr>
      <w:r w:rsidRPr="00FD12E4">
        <w:rPr>
          <w:rFonts w:ascii="Arial Narrow" w:eastAsia="Times New Roman" w:hAnsi="Arial Narrow"/>
          <w:i/>
        </w:rPr>
        <w:t xml:space="preserve">Група от показатели </w:t>
      </w:r>
      <w:r>
        <w:rPr>
          <w:rFonts w:ascii="Arial Narrow" w:eastAsia="Times New Roman" w:hAnsi="Arial Narrow"/>
          <w:i/>
        </w:rPr>
        <w:t>В</w:t>
      </w:r>
    </w:p>
    <w:p w:rsidR="00A90140" w:rsidRDefault="00A90140" w:rsidP="00A90140">
      <w:pPr>
        <w:spacing w:before="100" w:beforeAutospacing="1" w:after="100" w:afterAutospacing="1"/>
        <w:jc w:val="center"/>
        <w:outlineLvl w:val="0"/>
        <w:rPr>
          <w:rFonts w:ascii="Arial Narrow" w:eastAsia="Times New Roman" w:hAnsi="Arial Narrow"/>
          <w:b/>
          <w:bCs/>
          <w:kern w:val="36"/>
          <w:sz w:val="28"/>
          <w:szCs w:val="28"/>
        </w:rPr>
      </w:pPr>
      <w:r w:rsidRPr="00FD12E4">
        <w:rPr>
          <w:rFonts w:ascii="Arial Narrow" w:eastAsia="Times New Roman" w:hAnsi="Arial Narrow"/>
          <w:b/>
          <w:bCs/>
          <w:i/>
          <w:kern w:val="36"/>
          <w:sz w:val="28"/>
          <w:szCs w:val="28"/>
        </w:rPr>
        <w:t xml:space="preserve">Показател -  </w:t>
      </w:r>
      <w:r>
        <w:rPr>
          <w:rFonts w:ascii="Arial Narrow" w:eastAsia="Times New Roman" w:hAnsi="Arial Narrow"/>
          <w:b/>
          <w:bCs/>
          <w:i/>
          <w:kern w:val="36"/>
          <w:sz w:val="28"/>
          <w:szCs w:val="28"/>
        </w:rPr>
        <w:t>3</w:t>
      </w:r>
      <w:r w:rsidRPr="00FD12E4">
        <w:rPr>
          <w:rFonts w:ascii="Arial Narrow" w:eastAsia="Times New Roman" w:hAnsi="Arial Narrow"/>
          <w:b/>
          <w:bCs/>
          <w:i/>
          <w:kern w:val="36"/>
          <w:sz w:val="28"/>
          <w:szCs w:val="28"/>
        </w:rPr>
        <w:t>.</w:t>
      </w:r>
      <w:r w:rsidRPr="00DB33D0">
        <w:rPr>
          <w:rFonts w:ascii="Arial Narrow" w:eastAsia="Times New Roman" w:hAnsi="Arial Narrow"/>
          <w:b/>
          <w:bCs/>
          <w:kern w:val="36"/>
          <w:sz w:val="28"/>
          <w:szCs w:val="28"/>
        </w:rPr>
        <w:t xml:space="preserve"> </w:t>
      </w:r>
      <w:r w:rsidRPr="00A90140">
        <w:rPr>
          <w:rFonts w:ascii="Arial Narrow" w:eastAsia="Times New Roman" w:hAnsi="Arial Narrow"/>
          <w:b/>
          <w:bCs/>
          <w:kern w:val="36"/>
          <w:sz w:val="28"/>
          <w:szCs w:val="28"/>
        </w:rPr>
        <w:t xml:space="preserve">Хабилитационен труд – монография </w:t>
      </w:r>
    </w:p>
    <w:p w:rsidR="00A90140" w:rsidRPr="00FA1E35" w:rsidRDefault="00A90140" w:rsidP="00A90140">
      <w:pPr>
        <w:jc w:val="both"/>
        <w:rPr>
          <w:rFonts w:ascii="Arial Narrow" w:eastAsia="Times New Roman" w:hAnsi="Arial Narrow"/>
        </w:rPr>
      </w:pPr>
    </w:p>
    <w:tbl>
      <w:tblPr>
        <w:tblW w:w="4672"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51"/>
        <w:gridCol w:w="8522"/>
        <w:gridCol w:w="1709"/>
      </w:tblGrid>
      <w:tr w:rsidR="00A90140" w:rsidRPr="00025E59" w:rsidTr="00924A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90140" w:rsidRPr="00025E59" w:rsidRDefault="00A90140" w:rsidP="004011B2">
            <w:pPr>
              <w:jc w:val="center"/>
              <w:rPr>
                <w:rFonts w:ascii="Arial Narrow" w:eastAsia="Times New Roman" w:hAnsi="Arial Narrow"/>
                <w:b/>
                <w:bCs/>
                <w:sz w:val="28"/>
                <w:szCs w:val="28"/>
              </w:rPr>
            </w:pPr>
            <w:r w:rsidRPr="00025E59">
              <w:rPr>
                <w:rFonts w:ascii="Arial Narrow" w:eastAsia="Times New Roman" w:hAnsi="Arial Narrow"/>
                <w:b/>
                <w:bCs/>
                <w:sz w:val="28"/>
                <w:szCs w:val="28"/>
              </w:rPr>
              <w:t>№</w:t>
            </w:r>
          </w:p>
        </w:tc>
        <w:tc>
          <w:tcPr>
            <w:tcW w:w="39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90140" w:rsidRPr="00025E59" w:rsidRDefault="00A90140" w:rsidP="004011B2">
            <w:pPr>
              <w:jc w:val="center"/>
              <w:rPr>
                <w:rFonts w:ascii="Arial Narrow" w:eastAsia="Times New Roman" w:hAnsi="Arial Narrow"/>
                <w:b/>
                <w:bCs/>
                <w:sz w:val="28"/>
                <w:szCs w:val="28"/>
              </w:rPr>
            </w:pPr>
            <w:r w:rsidRPr="00025E59">
              <w:rPr>
                <w:rFonts w:ascii="Arial Narrow" w:eastAsia="Times New Roman" w:hAnsi="Arial Narrow"/>
                <w:b/>
                <w:bCs/>
                <w:sz w:val="28"/>
                <w:szCs w:val="28"/>
              </w:rPr>
              <w:t>Публикация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90140" w:rsidRPr="00025E59" w:rsidRDefault="00924A64" w:rsidP="004011B2">
            <w:pPr>
              <w:jc w:val="center"/>
              <w:rPr>
                <w:rFonts w:ascii="Arial Narrow" w:eastAsia="Times New Roman" w:hAnsi="Arial Narrow"/>
                <w:b/>
                <w:bCs/>
                <w:sz w:val="28"/>
                <w:szCs w:val="28"/>
              </w:rPr>
            </w:pPr>
            <w:r w:rsidRPr="00025E59">
              <w:rPr>
                <w:rFonts w:ascii="Arial Narrow" w:eastAsia="Times New Roman" w:hAnsi="Arial Narrow"/>
                <w:b/>
                <w:bCs/>
                <w:sz w:val="28"/>
                <w:szCs w:val="28"/>
              </w:rPr>
              <w:t>Брой точки</w:t>
            </w:r>
            <w:r w:rsidR="00F72189" w:rsidRPr="00025E59">
              <w:rPr>
                <w:rFonts w:ascii="Arial Narrow" w:eastAsia="Times New Roman" w:hAnsi="Arial Narrow"/>
                <w:b/>
                <w:bCs/>
                <w:sz w:val="28"/>
                <w:szCs w:val="28"/>
              </w:rPr>
              <w:t xml:space="preserve"> 100</w:t>
            </w:r>
          </w:p>
        </w:tc>
      </w:tr>
      <w:tr w:rsidR="00A90140" w:rsidRPr="00924A64" w:rsidTr="00924A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0140" w:rsidRPr="00924A64" w:rsidRDefault="0092451D" w:rsidP="004011B2">
            <w:pPr>
              <w:rPr>
                <w:rFonts w:ascii="Arial Narrow" w:eastAsia="Times New Roman" w:hAnsi="Arial Narrow"/>
              </w:rPr>
            </w:pPr>
            <w:r>
              <w:rPr>
                <w:rFonts w:ascii="Arial Narrow" w:eastAsia="Times New Roman" w:hAnsi="Arial Narrow"/>
              </w:rPr>
              <w:t>В.</w:t>
            </w:r>
            <w:r w:rsidR="00924A64">
              <w:rPr>
                <w:rFonts w:ascii="Arial Narrow" w:eastAsia="Times New Roman" w:hAnsi="Arial Narrow"/>
              </w:rPr>
              <w:t>1.</w:t>
            </w:r>
          </w:p>
        </w:tc>
        <w:tc>
          <w:tcPr>
            <w:tcW w:w="39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0140" w:rsidRPr="00924A64" w:rsidRDefault="00A90140" w:rsidP="004011B2">
            <w:pPr>
              <w:rPr>
                <w:rFonts w:ascii="Arial Narrow" w:eastAsia="Times New Roman" w:hAnsi="Arial Narrow"/>
              </w:rPr>
            </w:pPr>
            <w:r w:rsidRPr="00924A64">
              <w:rPr>
                <w:rFonts w:ascii="Arial Narrow" w:eastAsia="Times New Roman" w:hAnsi="Arial Narrow"/>
                <w:b/>
                <w:bCs/>
              </w:rPr>
              <w:t>Надежда Илиева</w:t>
            </w:r>
            <w:r w:rsidRPr="00924A64">
              <w:rPr>
                <w:rFonts w:ascii="Arial Narrow" w:eastAsia="Times New Roman" w:hAnsi="Arial Narrow"/>
              </w:rPr>
              <w:t xml:space="preserve">. Град в града. НИГГГ - БАН, 2022, ISBN:978-954-9649-16-1, 356   </w:t>
            </w:r>
            <w:r w:rsidRPr="00924A64">
              <w:rPr>
                <w:rFonts w:ascii="Arial Narrow" w:eastAsia="Times New Roman" w:hAnsi="Arial Narrow"/>
                <w:b/>
                <w:bCs/>
              </w:rPr>
              <w:t>Друго</w:t>
            </w:r>
            <w:r w:rsidRPr="00924A64">
              <w:rPr>
                <w:rFonts w:ascii="Arial Narrow" w:eastAsia="Times New Roman" w:hAnsi="Arial Narrow"/>
              </w:rPr>
              <w:t xml:space="preserve">   </w:t>
            </w:r>
            <w:hyperlink r:id="rId8" w:tgtFrame="_blank" w:history="1">
              <w:r w:rsidRPr="00924A64">
                <w:rPr>
                  <w:rFonts w:ascii="Arial Narrow" w:eastAsia="Times New Roman" w:hAnsi="Arial Narrow"/>
                  <w:color w:val="0000FF"/>
                  <w:u w:val="single"/>
                </w:rPr>
                <w:t>Линк</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0140" w:rsidRPr="00170373" w:rsidRDefault="00924A64" w:rsidP="004011B2">
            <w:pPr>
              <w:rPr>
                <w:rFonts w:ascii="Arial Narrow" w:eastAsia="Times New Roman" w:hAnsi="Arial Narrow"/>
                <w:sz w:val="28"/>
                <w:szCs w:val="28"/>
              </w:rPr>
            </w:pPr>
            <w:r w:rsidRPr="00170373">
              <w:rPr>
                <w:rFonts w:ascii="Arial Narrow" w:eastAsia="Times New Roman" w:hAnsi="Arial Narrow"/>
                <w:sz w:val="28"/>
                <w:szCs w:val="28"/>
              </w:rPr>
              <w:t>100</w:t>
            </w:r>
          </w:p>
        </w:tc>
      </w:tr>
    </w:tbl>
    <w:p w:rsidR="00A90140" w:rsidRPr="00FD12E4" w:rsidRDefault="00A90140" w:rsidP="00A90140">
      <w:pPr>
        <w:pStyle w:val="Heading1"/>
        <w:rPr>
          <w:rFonts w:ascii="Arial Narrow" w:eastAsia="Times New Roman" w:hAnsi="Arial Narrow"/>
          <w:i/>
        </w:rPr>
      </w:pPr>
      <w:r w:rsidRPr="00FD12E4">
        <w:rPr>
          <w:rFonts w:ascii="Arial Narrow" w:eastAsia="Times New Roman" w:hAnsi="Arial Narrow"/>
          <w:i/>
        </w:rPr>
        <w:t xml:space="preserve">Група от показатели </w:t>
      </w:r>
      <w:r>
        <w:rPr>
          <w:rFonts w:ascii="Arial Narrow" w:eastAsia="Times New Roman" w:hAnsi="Arial Narrow"/>
          <w:i/>
        </w:rPr>
        <w:t>Г</w:t>
      </w:r>
    </w:p>
    <w:p w:rsidR="00A90140" w:rsidRDefault="00A90140" w:rsidP="00A90140">
      <w:pPr>
        <w:spacing w:before="100" w:beforeAutospacing="1" w:after="100" w:afterAutospacing="1"/>
        <w:jc w:val="center"/>
        <w:outlineLvl w:val="0"/>
        <w:rPr>
          <w:rFonts w:ascii="Arial Narrow" w:eastAsia="Times New Roman" w:hAnsi="Arial Narrow"/>
          <w:b/>
          <w:bCs/>
          <w:kern w:val="36"/>
          <w:sz w:val="28"/>
          <w:szCs w:val="28"/>
        </w:rPr>
      </w:pPr>
      <w:r w:rsidRPr="00FD12E4">
        <w:rPr>
          <w:rFonts w:ascii="Arial Narrow" w:eastAsia="Times New Roman" w:hAnsi="Arial Narrow"/>
          <w:b/>
          <w:bCs/>
          <w:i/>
          <w:kern w:val="36"/>
          <w:sz w:val="28"/>
          <w:szCs w:val="28"/>
        </w:rPr>
        <w:t xml:space="preserve">Показател -  </w:t>
      </w:r>
      <w:r w:rsidRPr="00A90140">
        <w:rPr>
          <w:rFonts w:ascii="Arial Narrow" w:eastAsia="Times New Roman" w:hAnsi="Arial Narrow"/>
          <w:b/>
          <w:bCs/>
          <w:kern w:val="36"/>
          <w:sz w:val="28"/>
          <w:szCs w:val="28"/>
        </w:rPr>
        <w:t>5. Публикувана монография, която не е представена като</w:t>
      </w:r>
      <w:r>
        <w:rPr>
          <w:rFonts w:ascii="Arial Narrow" w:eastAsia="Times New Roman" w:hAnsi="Arial Narrow"/>
          <w:b/>
          <w:bCs/>
          <w:kern w:val="36"/>
          <w:sz w:val="28"/>
          <w:szCs w:val="28"/>
        </w:rPr>
        <w:t xml:space="preserve"> </w:t>
      </w:r>
      <w:r w:rsidRPr="00A90140">
        <w:rPr>
          <w:rFonts w:ascii="Arial Narrow" w:eastAsia="Times New Roman" w:hAnsi="Arial Narrow"/>
          <w:b/>
          <w:bCs/>
          <w:kern w:val="36"/>
          <w:sz w:val="28"/>
          <w:szCs w:val="28"/>
        </w:rPr>
        <w:t>основен хабилитационен труд</w:t>
      </w:r>
    </w:p>
    <w:p w:rsidR="00A90140" w:rsidRPr="00FA1E35" w:rsidRDefault="00A90140" w:rsidP="00A90140">
      <w:pPr>
        <w:jc w:val="both"/>
        <w:rPr>
          <w:rFonts w:ascii="Arial Narrow" w:eastAsia="Times New Roman" w:hAnsi="Arial Narrow"/>
        </w:rPr>
      </w:pPr>
    </w:p>
    <w:tbl>
      <w:tblPr>
        <w:tblW w:w="4545"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25"/>
        <w:gridCol w:w="8666"/>
        <w:gridCol w:w="1298"/>
      </w:tblGrid>
      <w:tr w:rsidR="00A90140" w:rsidRPr="00025E59" w:rsidTr="00924A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90140" w:rsidRPr="00025E59" w:rsidRDefault="00A90140" w:rsidP="004011B2">
            <w:pPr>
              <w:jc w:val="center"/>
              <w:rPr>
                <w:rFonts w:ascii="Arial Narrow" w:eastAsia="Times New Roman" w:hAnsi="Arial Narrow"/>
                <w:b/>
                <w:bCs/>
                <w:sz w:val="28"/>
                <w:szCs w:val="28"/>
              </w:rPr>
            </w:pPr>
            <w:r w:rsidRPr="00025E59">
              <w:rPr>
                <w:rFonts w:ascii="Arial Narrow" w:eastAsia="Times New Roman" w:hAnsi="Arial Narrow"/>
                <w:b/>
                <w:bCs/>
                <w:sz w:val="28"/>
                <w:szCs w:val="28"/>
              </w:rPr>
              <w:t>№</w:t>
            </w:r>
          </w:p>
        </w:tc>
        <w:tc>
          <w:tcPr>
            <w:tcW w:w="41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90140" w:rsidRPr="00025E59" w:rsidRDefault="00A90140" w:rsidP="004011B2">
            <w:pPr>
              <w:jc w:val="center"/>
              <w:rPr>
                <w:rFonts w:ascii="Arial Narrow" w:eastAsia="Times New Roman" w:hAnsi="Arial Narrow"/>
                <w:b/>
                <w:bCs/>
                <w:sz w:val="28"/>
                <w:szCs w:val="28"/>
              </w:rPr>
            </w:pPr>
            <w:r w:rsidRPr="00025E59">
              <w:rPr>
                <w:rFonts w:ascii="Arial Narrow" w:eastAsia="Times New Roman" w:hAnsi="Arial Narrow"/>
                <w:b/>
                <w:bCs/>
                <w:sz w:val="28"/>
                <w:szCs w:val="28"/>
              </w:rPr>
              <w:t>Публикация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90140" w:rsidRPr="00025E59" w:rsidRDefault="00924A64" w:rsidP="004011B2">
            <w:pPr>
              <w:jc w:val="center"/>
              <w:rPr>
                <w:rFonts w:ascii="Arial Narrow" w:eastAsia="Times New Roman" w:hAnsi="Arial Narrow"/>
                <w:b/>
                <w:bCs/>
                <w:sz w:val="28"/>
                <w:szCs w:val="28"/>
              </w:rPr>
            </w:pPr>
            <w:r w:rsidRPr="00025E59">
              <w:rPr>
                <w:rFonts w:ascii="Arial Narrow" w:eastAsia="Times New Roman" w:hAnsi="Arial Narrow"/>
                <w:b/>
                <w:bCs/>
                <w:sz w:val="28"/>
                <w:szCs w:val="28"/>
              </w:rPr>
              <w:t>Брой точки</w:t>
            </w:r>
            <w:r w:rsidR="00F72189" w:rsidRPr="00025E59">
              <w:rPr>
                <w:rFonts w:ascii="Arial Narrow" w:eastAsia="Times New Roman" w:hAnsi="Arial Narrow"/>
                <w:b/>
                <w:bCs/>
                <w:sz w:val="28"/>
                <w:szCs w:val="28"/>
              </w:rPr>
              <w:t xml:space="preserve"> 30</w:t>
            </w:r>
          </w:p>
        </w:tc>
      </w:tr>
      <w:tr w:rsidR="00A90140" w:rsidRPr="00924A64" w:rsidTr="00924A6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90140" w:rsidRPr="00924A64" w:rsidRDefault="0092451D" w:rsidP="0092451D">
            <w:pPr>
              <w:rPr>
                <w:rFonts w:ascii="Arial Narrow" w:eastAsia="Times New Roman" w:hAnsi="Arial Narrow"/>
                <w:highlight w:val="green"/>
              </w:rPr>
            </w:pPr>
            <w:r>
              <w:rPr>
                <w:rFonts w:ascii="Arial Narrow" w:eastAsia="Times New Roman" w:hAnsi="Arial Narrow"/>
              </w:rPr>
              <w:t>Г.1</w:t>
            </w:r>
            <w:r w:rsidR="00924A64">
              <w:rPr>
                <w:rFonts w:ascii="Arial Narrow" w:eastAsia="Times New Roman" w:hAnsi="Arial Narrow"/>
              </w:rPr>
              <w:t>.</w:t>
            </w:r>
          </w:p>
        </w:tc>
        <w:tc>
          <w:tcPr>
            <w:tcW w:w="413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90140" w:rsidRPr="00924A64" w:rsidRDefault="00A90140" w:rsidP="004011B2">
            <w:pPr>
              <w:rPr>
                <w:rFonts w:ascii="Arial Narrow" w:eastAsia="Times New Roman" w:hAnsi="Arial Narrow"/>
                <w:highlight w:val="green"/>
              </w:rPr>
            </w:pPr>
            <w:r w:rsidRPr="00924A64">
              <w:rPr>
                <w:rFonts w:ascii="Arial Narrow" w:eastAsia="Times New Roman" w:hAnsi="Arial Narrow"/>
                <w:b/>
                <w:bCs/>
              </w:rPr>
              <w:t>Надежда Илиева</w:t>
            </w:r>
            <w:r w:rsidRPr="00924A64">
              <w:rPr>
                <w:rFonts w:ascii="Arial Narrow" w:eastAsia="Times New Roman" w:hAnsi="Arial Narrow"/>
              </w:rPr>
              <w:t xml:space="preserve">. Пространствена сегрегация – теоретични аспекти.. Национален институт по геофизика, геодезия и география, Национален институт по геофизика, геодезия и география, 2019, ISBN:978-954-9649-11-6, 245   </w:t>
            </w:r>
            <w:r w:rsidRPr="00924A64">
              <w:rPr>
                <w:rFonts w:ascii="Arial Narrow" w:eastAsia="Times New Roman" w:hAnsi="Arial Narrow"/>
                <w:b/>
                <w:bCs/>
              </w:rPr>
              <w:t>Друго</w:t>
            </w:r>
            <w:r w:rsidRPr="00924A64">
              <w:rPr>
                <w:rFonts w:ascii="Arial Narrow" w:eastAsia="Times New Roman" w:hAnsi="Arial Narrow"/>
              </w:rPr>
              <w:t xml:space="preserve">   </w:t>
            </w:r>
            <w:hyperlink r:id="rId9" w:tgtFrame="_blank" w:history="1">
              <w:r w:rsidRPr="00924A64">
                <w:rPr>
                  <w:rFonts w:ascii="Arial Narrow" w:eastAsia="Times New Roman" w:hAnsi="Arial Narrow"/>
                  <w:color w:val="0000FF"/>
                  <w:u w:val="single"/>
                </w:rPr>
                <w:t>Линк</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90140" w:rsidRPr="00170373" w:rsidRDefault="00924A64" w:rsidP="004011B2">
            <w:pPr>
              <w:rPr>
                <w:rFonts w:ascii="Arial Narrow" w:eastAsia="Times New Roman" w:hAnsi="Arial Narrow"/>
                <w:sz w:val="28"/>
                <w:szCs w:val="28"/>
                <w:highlight w:val="green"/>
              </w:rPr>
            </w:pPr>
            <w:r w:rsidRPr="00170373">
              <w:rPr>
                <w:rFonts w:ascii="Arial Narrow" w:eastAsia="Times New Roman" w:hAnsi="Arial Narrow"/>
                <w:sz w:val="28"/>
                <w:szCs w:val="28"/>
              </w:rPr>
              <w:t>30</w:t>
            </w:r>
          </w:p>
        </w:tc>
      </w:tr>
    </w:tbl>
    <w:p w:rsidR="00A90140" w:rsidRDefault="00A90140" w:rsidP="00A90140">
      <w:pPr>
        <w:spacing w:before="100" w:beforeAutospacing="1" w:after="100" w:afterAutospacing="1"/>
        <w:jc w:val="center"/>
        <w:outlineLvl w:val="0"/>
        <w:rPr>
          <w:rFonts w:ascii="Arial Narrow" w:eastAsia="Times New Roman" w:hAnsi="Arial Narrow"/>
          <w:b/>
          <w:bCs/>
          <w:kern w:val="36"/>
          <w:sz w:val="28"/>
          <w:szCs w:val="28"/>
        </w:rPr>
      </w:pPr>
      <w:r w:rsidRPr="00FD12E4">
        <w:rPr>
          <w:rFonts w:ascii="Arial Narrow" w:eastAsia="Times New Roman" w:hAnsi="Arial Narrow"/>
          <w:b/>
          <w:bCs/>
          <w:i/>
          <w:kern w:val="36"/>
          <w:sz w:val="28"/>
          <w:szCs w:val="28"/>
        </w:rPr>
        <w:t xml:space="preserve">Показател -  </w:t>
      </w:r>
      <w:r w:rsidRPr="00A90140">
        <w:rPr>
          <w:rFonts w:ascii="Arial Narrow" w:eastAsia="Times New Roman" w:hAnsi="Arial Narrow"/>
          <w:b/>
          <w:bCs/>
          <w:kern w:val="36"/>
          <w:sz w:val="28"/>
          <w:szCs w:val="28"/>
        </w:rPr>
        <w:t>7. Научна публикация в издания, които са реферирани и</w:t>
      </w:r>
      <w:r>
        <w:rPr>
          <w:rFonts w:ascii="Arial Narrow" w:eastAsia="Times New Roman" w:hAnsi="Arial Narrow"/>
          <w:b/>
          <w:bCs/>
          <w:kern w:val="36"/>
          <w:sz w:val="28"/>
          <w:szCs w:val="28"/>
        </w:rPr>
        <w:t xml:space="preserve"> </w:t>
      </w:r>
      <w:r w:rsidRPr="00A90140">
        <w:rPr>
          <w:rFonts w:ascii="Arial Narrow" w:eastAsia="Times New Roman" w:hAnsi="Arial Narrow"/>
          <w:b/>
          <w:bCs/>
          <w:kern w:val="36"/>
          <w:sz w:val="28"/>
          <w:szCs w:val="28"/>
        </w:rPr>
        <w:t>индексирани в световноизвестни бази данни с научна</w:t>
      </w:r>
      <w:r>
        <w:rPr>
          <w:rFonts w:ascii="Arial Narrow" w:eastAsia="Times New Roman" w:hAnsi="Arial Narrow"/>
          <w:b/>
          <w:bCs/>
          <w:kern w:val="36"/>
          <w:sz w:val="28"/>
          <w:szCs w:val="28"/>
        </w:rPr>
        <w:t xml:space="preserve"> </w:t>
      </w:r>
      <w:r w:rsidRPr="00A90140">
        <w:rPr>
          <w:rFonts w:ascii="Arial Narrow" w:eastAsia="Times New Roman" w:hAnsi="Arial Narrow"/>
          <w:b/>
          <w:bCs/>
          <w:kern w:val="36"/>
          <w:sz w:val="28"/>
          <w:szCs w:val="28"/>
        </w:rPr>
        <w:t>информация</w:t>
      </w:r>
    </w:p>
    <w:p w:rsidR="00924A64" w:rsidRPr="001254CA" w:rsidRDefault="00924A64" w:rsidP="00924A64">
      <w:pPr>
        <w:jc w:val="both"/>
        <w:rPr>
          <w:rFonts w:ascii="Arial Narrow" w:eastAsia="Times New Roman" w:hAnsi="Arial Narrow"/>
        </w:rPr>
      </w:pPr>
    </w:p>
    <w:tbl>
      <w:tblPr>
        <w:tblW w:w="4532"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25"/>
        <w:gridCol w:w="8731"/>
        <w:gridCol w:w="1203"/>
      </w:tblGrid>
      <w:tr w:rsidR="00924A64" w:rsidRPr="001254CA" w:rsidTr="00924A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24A64" w:rsidRPr="001254CA" w:rsidRDefault="00924A64" w:rsidP="004011B2">
            <w:pPr>
              <w:jc w:val="center"/>
              <w:rPr>
                <w:rFonts w:ascii="Arial Narrow" w:eastAsia="Times New Roman" w:hAnsi="Arial Narrow"/>
                <w:b/>
                <w:bCs/>
                <w:sz w:val="18"/>
                <w:szCs w:val="18"/>
              </w:rPr>
            </w:pPr>
            <w:r w:rsidRPr="001254CA">
              <w:rPr>
                <w:rFonts w:ascii="Arial Narrow" w:eastAsia="Times New Roman" w:hAnsi="Arial Narrow"/>
                <w:b/>
                <w:bCs/>
                <w:sz w:val="18"/>
                <w:szCs w:val="18"/>
              </w:rPr>
              <w:t>№</w:t>
            </w:r>
          </w:p>
        </w:tc>
        <w:tc>
          <w:tcPr>
            <w:tcW w:w="4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24A64" w:rsidRPr="00170373" w:rsidRDefault="00924A64" w:rsidP="004011B2">
            <w:pPr>
              <w:jc w:val="center"/>
              <w:rPr>
                <w:rFonts w:ascii="Arial Narrow" w:eastAsia="Times New Roman" w:hAnsi="Arial Narrow"/>
                <w:b/>
                <w:bCs/>
                <w:sz w:val="28"/>
                <w:szCs w:val="28"/>
              </w:rPr>
            </w:pPr>
            <w:r w:rsidRPr="00170373">
              <w:rPr>
                <w:rFonts w:ascii="Arial Narrow" w:eastAsia="Times New Roman" w:hAnsi="Arial Narrow"/>
                <w:b/>
                <w:bCs/>
                <w:sz w:val="28"/>
                <w:szCs w:val="28"/>
              </w:rPr>
              <w:t>Публикация</w:t>
            </w:r>
          </w:p>
        </w:t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24A64" w:rsidRPr="00170373" w:rsidRDefault="00924A64" w:rsidP="004011B2">
            <w:pPr>
              <w:jc w:val="center"/>
              <w:rPr>
                <w:rFonts w:ascii="Arial Narrow" w:eastAsia="Times New Roman" w:hAnsi="Arial Narrow"/>
                <w:b/>
                <w:bCs/>
                <w:sz w:val="28"/>
                <w:szCs w:val="28"/>
              </w:rPr>
            </w:pPr>
            <w:r w:rsidRPr="00170373">
              <w:rPr>
                <w:rFonts w:ascii="Arial Narrow" w:eastAsia="Times New Roman" w:hAnsi="Arial Narrow"/>
                <w:b/>
                <w:bCs/>
                <w:sz w:val="28"/>
                <w:szCs w:val="28"/>
              </w:rPr>
              <w:t>Брой точки</w:t>
            </w:r>
            <w:r w:rsidR="00170373" w:rsidRPr="00170373">
              <w:rPr>
                <w:rFonts w:ascii="Arial Narrow" w:eastAsia="Times New Roman" w:hAnsi="Arial Narrow"/>
                <w:b/>
                <w:bCs/>
                <w:sz w:val="28"/>
                <w:szCs w:val="28"/>
              </w:rPr>
              <w:t xml:space="preserve"> 43,3</w:t>
            </w:r>
            <w:r w:rsidR="00F72189" w:rsidRPr="00170373">
              <w:rPr>
                <w:rFonts w:ascii="Arial Narrow" w:eastAsia="Times New Roman" w:hAnsi="Arial Narrow"/>
                <w:b/>
                <w:bCs/>
                <w:sz w:val="28"/>
                <w:szCs w:val="28"/>
              </w:rPr>
              <w:t xml:space="preserve"> </w:t>
            </w:r>
          </w:p>
        </w:tc>
      </w:tr>
      <w:tr w:rsidR="00924A64" w:rsidRPr="001254CA" w:rsidTr="00924A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A64" w:rsidRPr="001254CA" w:rsidRDefault="0092451D" w:rsidP="0092451D">
            <w:pPr>
              <w:rPr>
                <w:rFonts w:ascii="Arial Narrow" w:eastAsia="Times New Roman" w:hAnsi="Arial Narrow"/>
                <w:sz w:val="18"/>
                <w:szCs w:val="18"/>
              </w:rPr>
            </w:pPr>
            <w:r>
              <w:rPr>
                <w:rFonts w:ascii="Arial Narrow" w:eastAsia="Times New Roman" w:hAnsi="Arial Narrow"/>
              </w:rPr>
              <w:lastRenderedPageBreak/>
              <w:t>Г.2.</w:t>
            </w:r>
          </w:p>
        </w:tc>
        <w:tc>
          <w:tcPr>
            <w:tcW w:w="4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A64" w:rsidRPr="001254CA" w:rsidRDefault="00924A64" w:rsidP="004011B2">
            <w:pPr>
              <w:rPr>
                <w:rFonts w:ascii="Arial Narrow" w:eastAsia="Times New Roman" w:hAnsi="Arial Narrow"/>
                <w:sz w:val="18"/>
                <w:szCs w:val="18"/>
                <w:highlight w:val="green"/>
              </w:rPr>
            </w:pPr>
            <w:r w:rsidRPr="00924A64">
              <w:rPr>
                <w:rFonts w:ascii="Arial Narrow" w:eastAsia="Times New Roman" w:hAnsi="Arial Narrow"/>
                <w:b/>
                <w:bCs/>
                <w:sz w:val="18"/>
                <w:szCs w:val="18"/>
              </w:rPr>
              <w:t>Ilieva, N.</w:t>
            </w:r>
            <w:r w:rsidRPr="00924A64">
              <w:rPr>
                <w:rFonts w:ascii="Arial Narrow" w:eastAsia="Times New Roman" w:hAnsi="Arial Narrow"/>
                <w:sz w:val="18"/>
                <w:szCs w:val="18"/>
              </w:rPr>
              <w:t xml:space="preserve">, KOUWATLI, O., Asenov, K., </w:t>
            </w:r>
            <w:r w:rsidRPr="00924A64">
              <w:rPr>
                <w:rFonts w:ascii="Arial Narrow" w:eastAsia="Times New Roman" w:hAnsi="Arial Narrow"/>
                <w:b/>
                <w:bCs/>
                <w:sz w:val="18"/>
                <w:szCs w:val="18"/>
              </w:rPr>
              <w:t>Kazakov, B.</w:t>
            </w:r>
            <w:r w:rsidRPr="00924A64">
              <w:rPr>
                <w:rFonts w:ascii="Arial Narrow" w:eastAsia="Times New Roman" w:hAnsi="Arial Narrow"/>
                <w:sz w:val="18"/>
                <w:szCs w:val="18"/>
              </w:rPr>
              <w:t xml:space="preserve">. LOCATION AND INTERRELATIONS OF THE ROMA QUARTER OF HARMAN MAHALA WITH THE URBAN STRUCTURE OF THE CITY OF PLOVDIV, BULGARIA. European Journal of Geography, 10, 2, Association of European Geographers, 2019, ISSN:1792-1341, 118-133. SJR (Scopus):1.2   </w:t>
            </w:r>
            <w:r w:rsidRPr="00924A64">
              <w:rPr>
                <w:rFonts w:ascii="Arial Narrow" w:eastAsia="Times New Roman" w:hAnsi="Arial Narrow"/>
                <w:b/>
                <w:bCs/>
                <w:sz w:val="18"/>
                <w:szCs w:val="18"/>
              </w:rPr>
              <w:t>Q4 (Scopus)</w:t>
            </w:r>
            <w:r w:rsidRPr="00924A64">
              <w:rPr>
                <w:rFonts w:ascii="Arial Narrow" w:eastAsia="Times New Roman" w:hAnsi="Arial Narrow"/>
                <w:sz w:val="18"/>
                <w:szCs w:val="18"/>
              </w:rPr>
              <w:t xml:space="preserve">  . JCR-IF (Web of Science):0.29   </w:t>
            </w:r>
            <w:r w:rsidRPr="00924A64">
              <w:rPr>
                <w:rFonts w:ascii="Arial Narrow" w:eastAsia="Times New Roman" w:hAnsi="Arial Narrow"/>
                <w:b/>
                <w:bCs/>
                <w:sz w:val="18"/>
                <w:szCs w:val="18"/>
              </w:rPr>
              <w:t xml:space="preserve">Q3 (Scopus) </w:t>
            </w:r>
            <w:r w:rsidRPr="00924A64">
              <w:rPr>
                <w:rFonts w:ascii="Arial Narrow" w:eastAsia="Times New Roman" w:hAnsi="Arial Narrow"/>
                <w:sz w:val="18"/>
                <w:szCs w:val="18"/>
              </w:rPr>
              <w:t xml:space="preserve"> </w:t>
            </w:r>
            <w:hyperlink r:id="rId10" w:tgtFrame="_blank" w:history="1">
              <w:r w:rsidRPr="00924A64">
                <w:rPr>
                  <w:rFonts w:ascii="Arial Narrow" w:eastAsia="Times New Roman" w:hAnsi="Arial Narrow"/>
                  <w:color w:val="0000FF"/>
                  <w:sz w:val="18"/>
                  <w:szCs w:val="18"/>
                  <w:u w:val="single"/>
                </w:rPr>
                <w:t>Линк</w:t>
              </w:r>
            </w:hyperlink>
            <w:r w:rsidRPr="00924A64">
              <w:rPr>
                <w:rFonts w:ascii="Arial Narrow" w:eastAsia="Times New Roman" w:hAnsi="Arial Narrow"/>
                <w:sz w:val="18"/>
                <w:szCs w:val="18"/>
              </w:rPr>
              <w:t xml:space="preserve"> </w:t>
            </w:r>
            <w:hyperlink r:id="rId11" w:history="1">
              <w:r w:rsidRPr="00924A64">
                <w:rPr>
                  <w:rStyle w:val="Hyperlink"/>
                </w:rPr>
                <w:t>The key factor for a successful territorial cohesion: cross-border cooperation – (eurogeojournal.eu)</w:t>
              </w:r>
            </w:hyperlink>
            <w:r w:rsidRPr="001254CA">
              <w:rPr>
                <w:highlight w:val="green"/>
              </w:rPr>
              <w:t xml:space="preserve"> </w:t>
            </w:r>
          </w:p>
        </w:t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A64" w:rsidRPr="00170373" w:rsidRDefault="00924A64" w:rsidP="004011B2">
            <w:pPr>
              <w:rPr>
                <w:rFonts w:ascii="Arial Narrow" w:eastAsia="Times New Roman" w:hAnsi="Arial Narrow"/>
                <w:sz w:val="28"/>
                <w:szCs w:val="28"/>
              </w:rPr>
            </w:pPr>
            <w:r w:rsidRPr="00170373">
              <w:rPr>
                <w:rFonts w:ascii="Arial Narrow" w:eastAsia="Times New Roman" w:hAnsi="Arial Narrow"/>
                <w:sz w:val="28"/>
                <w:szCs w:val="28"/>
              </w:rPr>
              <w:t>10</w:t>
            </w:r>
          </w:p>
        </w:tc>
      </w:tr>
      <w:tr w:rsidR="00924A64" w:rsidRPr="001254CA" w:rsidTr="00924A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A64" w:rsidRPr="00924A64" w:rsidRDefault="0092451D" w:rsidP="0092451D">
            <w:pPr>
              <w:rPr>
                <w:rFonts w:ascii="Arial Narrow" w:eastAsia="Times New Roman" w:hAnsi="Arial Narrow"/>
                <w:sz w:val="18"/>
                <w:szCs w:val="18"/>
              </w:rPr>
            </w:pPr>
            <w:r>
              <w:rPr>
                <w:rFonts w:ascii="Arial Narrow" w:eastAsia="Times New Roman" w:hAnsi="Arial Narrow"/>
              </w:rPr>
              <w:t>Г.3.</w:t>
            </w:r>
          </w:p>
        </w:tc>
        <w:tc>
          <w:tcPr>
            <w:tcW w:w="4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A64" w:rsidRPr="00924A64" w:rsidRDefault="00924A64" w:rsidP="004011B2">
            <w:pPr>
              <w:rPr>
                <w:rFonts w:ascii="Arial Narrow" w:eastAsia="Times New Roman" w:hAnsi="Arial Narrow"/>
                <w:sz w:val="18"/>
                <w:szCs w:val="18"/>
              </w:rPr>
            </w:pPr>
            <w:r w:rsidRPr="00924A64">
              <w:rPr>
                <w:rFonts w:ascii="Arial Narrow" w:eastAsia="Times New Roman" w:hAnsi="Arial Narrow"/>
                <w:sz w:val="18"/>
                <w:szCs w:val="18"/>
              </w:rPr>
              <w:t xml:space="preserve">Dimitrov, V., Koleva, R., Tepeliev, Y., </w:t>
            </w:r>
            <w:r w:rsidRPr="00924A64">
              <w:rPr>
                <w:rFonts w:ascii="Arial Narrow" w:eastAsia="Times New Roman" w:hAnsi="Arial Narrow"/>
                <w:b/>
                <w:bCs/>
                <w:sz w:val="18"/>
                <w:szCs w:val="18"/>
              </w:rPr>
              <w:t>Kroumova, Y.</w:t>
            </w:r>
            <w:r w:rsidRPr="00924A64">
              <w:rPr>
                <w:rFonts w:ascii="Arial Narrow" w:eastAsia="Times New Roman" w:hAnsi="Arial Narrow"/>
                <w:sz w:val="18"/>
                <w:szCs w:val="18"/>
              </w:rPr>
              <w:t xml:space="preserve">, Lubenov, T., </w:t>
            </w:r>
            <w:r w:rsidRPr="00924A64">
              <w:rPr>
                <w:rFonts w:ascii="Arial Narrow" w:eastAsia="Times New Roman" w:hAnsi="Arial Narrow"/>
                <w:b/>
                <w:bCs/>
                <w:sz w:val="18"/>
                <w:szCs w:val="18"/>
              </w:rPr>
              <w:t>Ilieva, N.</w:t>
            </w:r>
            <w:r w:rsidRPr="00924A64">
              <w:rPr>
                <w:rFonts w:ascii="Arial Narrow" w:eastAsia="Times New Roman" w:hAnsi="Arial Narrow"/>
                <w:sz w:val="18"/>
                <w:szCs w:val="18"/>
              </w:rPr>
              <w:t xml:space="preserve">. SATELLITE MAPPING OF BULGARIAN LAND COVER – CORINE 2018 PROJECT. FORESTRY Ideas, 25, 2, University of Forestry, 2019, ISSN:1314-3905 (print) 2603-2996 (online), 237-250. SJR (Scopus):0.103   </w:t>
            </w:r>
            <w:r w:rsidRPr="00924A64">
              <w:rPr>
                <w:rFonts w:ascii="Arial Narrow" w:eastAsia="Times New Roman" w:hAnsi="Arial Narrow"/>
                <w:b/>
                <w:bCs/>
                <w:sz w:val="18"/>
                <w:szCs w:val="18"/>
              </w:rPr>
              <w:t>Q4 (Scopus)</w:t>
            </w:r>
            <w:r w:rsidRPr="00924A64">
              <w:rPr>
                <w:rFonts w:ascii="Arial Narrow" w:eastAsia="Times New Roman" w:hAnsi="Arial Narrow"/>
                <w:sz w:val="18"/>
                <w:szCs w:val="18"/>
              </w:rPr>
              <w:t xml:space="preserve">   </w:t>
            </w:r>
            <w:hyperlink r:id="rId12" w:tgtFrame="_blank" w:history="1">
              <w:r w:rsidRPr="00924A64">
                <w:rPr>
                  <w:rFonts w:ascii="Arial Narrow" w:eastAsia="Times New Roman" w:hAnsi="Arial Narrow"/>
                  <w:color w:val="0000FF"/>
                  <w:sz w:val="18"/>
                  <w:szCs w:val="18"/>
                  <w:u w:val="single"/>
                </w:rPr>
                <w:t>Лин к</w:t>
              </w:r>
            </w:hyperlink>
            <w:r w:rsidRPr="00924A64">
              <w:rPr>
                <w:rFonts w:ascii="Arial Narrow" w:eastAsia="Times New Roman" w:hAnsi="Arial Narrow"/>
                <w:sz w:val="18"/>
                <w:szCs w:val="18"/>
              </w:rPr>
              <w:t xml:space="preserve"> </w:t>
            </w:r>
            <w:hyperlink r:id="rId13" w:history="1">
              <w:r w:rsidRPr="00924A64">
                <w:rPr>
                  <w:rStyle w:val="Hyperlink"/>
                </w:rPr>
                <w:t>Forestry_Ideas_BG_2019_25_2_2.pdf</w:t>
              </w:r>
            </w:hyperlink>
          </w:p>
        </w:t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A64" w:rsidRPr="00170373" w:rsidRDefault="00924A64" w:rsidP="004011B2">
            <w:pPr>
              <w:rPr>
                <w:rFonts w:ascii="Arial Narrow" w:eastAsia="Times New Roman" w:hAnsi="Arial Narrow"/>
                <w:sz w:val="28"/>
                <w:szCs w:val="28"/>
              </w:rPr>
            </w:pPr>
            <w:r w:rsidRPr="00170373">
              <w:rPr>
                <w:rFonts w:ascii="Arial Narrow" w:eastAsia="Times New Roman" w:hAnsi="Arial Narrow"/>
                <w:sz w:val="28"/>
                <w:szCs w:val="28"/>
              </w:rPr>
              <w:t>6,7</w:t>
            </w:r>
          </w:p>
        </w:tc>
      </w:tr>
      <w:tr w:rsidR="00924A64" w:rsidRPr="001254CA" w:rsidTr="00924A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A64" w:rsidRPr="00924A64" w:rsidRDefault="0092451D" w:rsidP="0092451D">
            <w:pPr>
              <w:rPr>
                <w:rFonts w:ascii="Arial Narrow" w:eastAsia="Times New Roman" w:hAnsi="Arial Narrow"/>
                <w:sz w:val="18"/>
                <w:szCs w:val="18"/>
              </w:rPr>
            </w:pPr>
            <w:r>
              <w:rPr>
                <w:rFonts w:ascii="Arial Narrow" w:eastAsia="Times New Roman" w:hAnsi="Arial Narrow"/>
              </w:rPr>
              <w:t>Г.4.</w:t>
            </w:r>
          </w:p>
        </w:tc>
        <w:tc>
          <w:tcPr>
            <w:tcW w:w="4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A64" w:rsidRPr="00924A64" w:rsidRDefault="00924A64" w:rsidP="004011B2">
            <w:pPr>
              <w:rPr>
                <w:rFonts w:ascii="Arial Narrow" w:eastAsia="Times New Roman" w:hAnsi="Arial Narrow"/>
                <w:sz w:val="18"/>
                <w:szCs w:val="18"/>
              </w:rPr>
            </w:pPr>
            <w:r w:rsidRPr="00924A64">
              <w:rPr>
                <w:rFonts w:ascii="Arial Narrow" w:eastAsia="Times New Roman" w:hAnsi="Arial Narrow"/>
                <w:b/>
                <w:bCs/>
                <w:sz w:val="18"/>
                <w:szCs w:val="18"/>
              </w:rPr>
              <w:t>Nadezhda Ilieva</w:t>
            </w:r>
            <w:r w:rsidRPr="00924A64">
              <w:rPr>
                <w:rFonts w:ascii="Arial Narrow" w:eastAsia="Times New Roman" w:hAnsi="Arial Narrow"/>
                <w:sz w:val="18"/>
                <w:szCs w:val="18"/>
              </w:rPr>
              <w:t xml:space="preserve">, </w:t>
            </w:r>
            <w:r w:rsidRPr="00924A64">
              <w:rPr>
                <w:rFonts w:ascii="Arial Narrow" w:eastAsia="Times New Roman" w:hAnsi="Arial Narrow"/>
                <w:b/>
                <w:bCs/>
                <w:sz w:val="18"/>
                <w:szCs w:val="18"/>
              </w:rPr>
              <w:t>Atanasova, Antonina</w:t>
            </w:r>
            <w:r w:rsidRPr="00924A64">
              <w:rPr>
                <w:rFonts w:ascii="Arial Narrow" w:eastAsia="Times New Roman" w:hAnsi="Arial Narrow"/>
                <w:sz w:val="18"/>
                <w:szCs w:val="18"/>
              </w:rPr>
              <w:t xml:space="preserve">, Anna A. Ostrovskaya. Integration of the Cyber Economy with Research and Development at the “University–Science–Industry–Market” Level. Springer, 2020, ISBN:978-3-030-31565-8, DOI:https://doi.org/10.1007/978-3-030-31566-5, 283-290   </w:t>
            </w:r>
            <w:r w:rsidRPr="00924A64">
              <w:rPr>
                <w:rFonts w:ascii="Arial Narrow" w:eastAsia="Times New Roman" w:hAnsi="Arial Narrow"/>
                <w:b/>
                <w:bCs/>
                <w:sz w:val="18"/>
                <w:szCs w:val="18"/>
              </w:rPr>
              <w:t>Без JCR или SJR – индексиран в WoS или Scopus (Scopus)</w:t>
            </w:r>
            <w:r w:rsidRPr="00924A64">
              <w:rPr>
                <w:rFonts w:ascii="Arial Narrow" w:eastAsia="Times New Roman" w:hAnsi="Arial Narrow"/>
                <w:sz w:val="18"/>
                <w:szCs w:val="18"/>
              </w:rPr>
              <w:t xml:space="preserve">   </w:t>
            </w:r>
            <w:hyperlink r:id="rId14" w:tgtFrame="_blank" w:history="1">
              <w:r w:rsidRPr="00924A64">
                <w:rPr>
                  <w:rFonts w:ascii="Arial Narrow" w:eastAsia="Times New Roman" w:hAnsi="Arial Narrow"/>
                  <w:color w:val="0000FF"/>
                  <w:sz w:val="18"/>
                  <w:szCs w:val="18"/>
                  <w:u w:val="single"/>
                </w:rPr>
                <w:t>Линк</w:t>
              </w:r>
            </w:hyperlink>
          </w:p>
        </w:t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A64" w:rsidRPr="00170373" w:rsidRDefault="00924A64" w:rsidP="004011B2">
            <w:pPr>
              <w:rPr>
                <w:rFonts w:ascii="Arial Narrow" w:eastAsia="Times New Roman" w:hAnsi="Arial Narrow"/>
                <w:sz w:val="28"/>
                <w:szCs w:val="28"/>
              </w:rPr>
            </w:pPr>
            <w:r w:rsidRPr="00170373">
              <w:rPr>
                <w:rFonts w:ascii="Arial Narrow" w:eastAsia="Times New Roman" w:hAnsi="Arial Narrow"/>
                <w:sz w:val="28"/>
                <w:szCs w:val="28"/>
              </w:rPr>
              <w:t>13,3</w:t>
            </w:r>
          </w:p>
        </w:tc>
      </w:tr>
      <w:tr w:rsidR="00924A64" w:rsidRPr="001254CA" w:rsidTr="00924A64">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A64" w:rsidRPr="001254CA" w:rsidRDefault="0092451D" w:rsidP="0092451D">
            <w:pPr>
              <w:rPr>
                <w:rFonts w:ascii="Arial Narrow" w:eastAsia="Times New Roman" w:hAnsi="Arial Narrow"/>
                <w:sz w:val="18"/>
                <w:szCs w:val="18"/>
              </w:rPr>
            </w:pPr>
            <w:r>
              <w:rPr>
                <w:rFonts w:ascii="Arial Narrow" w:eastAsia="Times New Roman" w:hAnsi="Arial Narrow"/>
              </w:rPr>
              <w:t>Г.5.</w:t>
            </w:r>
          </w:p>
        </w:tc>
        <w:tc>
          <w:tcPr>
            <w:tcW w:w="4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A64" w:rsidRPr="001254CA" w:rsidRDefault="00924A64" w:rsidP="004011B2">
            <w:pPr>
              <w:rPr>
                <w:rFonts w:ascii="Arial Narrow" w:eastAsia="Times New Roman" w:hAnsi="Arial Narrow"/>
                <w:sz w:val="18"/>
                <w:szCs w:val="18"/>
              </w:rPr>
            </w:pPr>
            <w:r w:rsidRPr="001254CA">
              <w:rPr>
                <w:rFonts w:ascii="Arial Narrow" w:eastAsia="Times New Roman" w:hAnsi="Arial Narrow"/>
                <w:sz w:val="18"/>
                <w:szCs w:val="18"/>
              </w:rPr>
              <w:t xml:space="preserve">Ventzeslav N. Dimitrov, </w:t>
            </w:r>
            <w:r w:rsidRPr="001254CA">
              <w:rPr>
                <w:rFonts w:ascii="Arial Narrow" w:eastAsia="Times New Roman" w:hAnsi="Arial Narrow"/>
                <w:b/>
                <w:bCs/>
                <w:sz w:val="18"/>
                <w:szCs w:val="18"/>
              </w:rPr>
              <w:t>Nadezhda B. Ilieva</w:t>
            </w:r>
            <w:r w:rsidRPr="001254CA">
              <w:rPr>
                <w:rFonts w:ascii="Arial Narrow" w:eastAsia="Times New Roman" w:hAnsi="Arial Narrow"/>
                <w:sz w:val="18"/>
                <w:szCs w:val="18"/>
              </w:rPr>
              <w:t xml:space="preserve">, Hristo S. Nikolov. Evaluation of urban atlas and street tree layer 2012 local component datasets for Bulgaria. Proceedings Volume 11524, Eighth International Conference on Remote Sensing and Geoinformation of the Environment (RSCy2020); 1152417 (2020), 2020, DOI:https://doi.org/10.1117/12.2570763   </w:t>
            </w:r>
            <w:r w:rsidRPr="001254CA">
              <w:rPr>
                <w:rFonts w:ascii="Arial Narrow" w:eastAsia="Times New Roman" w:hAnsi="Arial Narrow"/>
                <w:b/>
                <w:bCs/>
                <w:sz w:val="18"/>
                <w:szCs w:val="18"/>
              </w:rPr>
              <w:t>Без JCR или SJR – индексиран в WoS или Scopus (Scopus)</w:t>
            </w:r>
            <w:r w:rsidRPr="001254CA">
              <w:rPr>
                <w:rFonts w:ascii="Arial Narrow" w:eastAsia="Times New Roman" w:hAnsi="Arial Narrow"/>
                <w:sz w:val="18"/>
                <w:szCs w:val="18"/>
              </w:rPr>
              <w:t xml:space="preserve">   </w:t>
            </w:r>
            <w:hyperlink r:id="rId15" w:tgtFrame="_blank" w:history="1">
              <w:r w:rsidRPr="001254CA">
                <w:rPr>
                  <w:rFonts w:ascii="Arial Narrow" w:eastAsia="Times New Roman" w:hAnsi="Arial Narrow"/>
                  <w:color w:val="0000FF"/>
                  <w:sz w:val="18"/>
                  <w:szCs w:val="18"/>
                  <w:u w:val="single"/>
                </w:rPr>
                <w:t>Линк</w:t>
              </w:r>
            </w:hyperlink>
          </w:p>
        </w:t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A64" w:rsidRPr="00170373" w:rsidRDefault="00924A64" w:rsidP="004011B2">
            <w:pPr>
              <w:rPr>
                <w:rFonts w:ascii="Arial Narrow" w:eastAsia="Times New Roman" w:hAnsi="Arial Narrow"/>
                <w:sz w:val="28"/>
                <w:szCs w:val="28"/>
              </w:rPr>
            </w:pPr>
            <w:r w:rsidRPr="00170373">
              <w:rPr>
                <w:rFonts w:ascii="Arial Narrow" w:eastAsia="Times New Roman" w:hAnsi="Arial Narrow"/>
                <w:sz w:val="28"/>
                <w:szCs w:val="28"/>
              </w:rPr>
              <w:t>13,3</w:t>
            </w:r>
          </w:p>
        </w:tc>
      </w:tr>
    </w:tbl>
    <w:p w:rsidR="00924A64" w:rsidRPr="001254CA" w:rsidRDefault="00924A64" w:rsidP="00924A64">
      <w:pPr>
        <w:rPr>
          <w:rFonts w:eastAsia="Times New Roman"/>
        </w:rPr>
      </w:pPr>
    </w:p>
    <w:p w:rsidR="00924A64" w:rsidRDefault="00924A64" w:rsidP="00924A64">
      <w:pPr>
        <w:rPr>
          <w:rFonts w:eastAsia="Times New Roman"/>
        </w:rPr>
      </w:pPr>
    </w:p>
    <w:p w:rsidR="00924A64" w:rsidRDefault="00924A64" w:rsidP="00A90140">
      <w:pPr>
        <w:spacing w:before="100" w:beforeAutospacing="1" w:after="100" w:afterAutospacing="1"/>
        <w:jc w:val="center"/>
        <w:outlineLvl w:val="0"/>
        <w:rPr>
          <w:rFonts w:ascii="Arial Narrow" w:eastAsia="Times New Roman" w:hAnsi="Arial Narrow"/>
        </w:rPr>
      </w:pPr>
    </w:p>
    <w:p w:rsidR="00A90140" w:rsidRDefault="00A90140" w:rsidP="00A90140">
      <w:pPr>
        <w:spacing w:before="100" w:beforeAutospacing="1" w:after="100" w:afterAutospacing="1"/>
        <w:jc w:val="center"/>
        <w:outlineLvl w:val="0"/>
        <w:rPr>
          <w:rFonts w:ascii="Arial Narrow" w:eastAsia="Times New Roman" w:hAnsi="Arial Narrow"/>
          <w:b/>
          <w:bCs/>
          <w:kern w:val="36"/>
          <w:sz w:val="28"/>
          <w:szCs w:val="28"/>
        </w:rPr>
      </w:pPr>
      <w:r w:rsidRPr="00FD12E4">
        <w:rPr>
          <w:rFonts w:ascii="Arial Narrow" w:eastAsia="Times New Roman" w:hAnsi="Arial Narrow"/>
          <w:b/>
          <w:bCs/>
          <w:i/>
          <w:kern w:val="36"/>
          <w:sz w:val="28"/>
          <w:szCs w:val="28"/>
        </w:rPr>
        <w:t xml:space="preserve">Показател -  </w:t>
      </w:r>
      <w:r w:rsidRPr="00A90140">
        <w:rPr>
          <w:rFonts w:ascii="Arial Narrow" w:eastAsia="Times New Roman" w:hAnsi="Arial Narrow"/>
          <w:b/>
          <w:bCs/>
          <w:kern w:val="36"/>
          <w:sz w:val="28"/>
          <w:szCs w:val="28"/>
        </w:rPr>
        <w:t>8. Научна публикация в нереферирани списания с научно</w:t>
      </w:r>
      <w:r>
        <w:rPr>
          <w:rFonts w:ascii="Arial Narrow" w:eastAsia="Times New Roman" w:hAnsi="Arial Narrow"/>
          <w:b/>
          <w:bCs/>
          <w:kern w:val="36"/>
          <w:sz w:val="28"/>
          <w:szCs w:val="28"/>
        </w:rPr>
        <w:t xml:space="preserve"> </w:t>
      </w:r>
      <w:r w:rsidRPr="00A90140">
        <w:rPr>
          <w:rFonts w:ascii="Arial Narrow" w:eastAsia="Times New Roman" w:hAnsi="Arial Narrow"/>
          <w:b/>
          <w:bCs/>
          <w:kern w:val="36"/>
          <w:sz w:val="28"/>
          <w:szCs w:val="28"/>
        </w:rPr>
        <w:t>рецензиране или в редактирани колективни томов</w:t>
      </w:r>
      <w:r>
        <w:rPr>
          <w:rFonts w:ascii="Arial Narrow" w:eastAsia="Times New Roman" w:hAnsi="Arial Narrow"/>
          <w:b/>
          <w:bCs/>
          <w:kern w:val="36"/>
          <w:sz w:val="28"/>
          <w:szCs w:val="28"/>
        </w:rPr>
        <w:t>е</w:t>
      </w:r>
    </w:p>
    <w:p w:rsidR="00B920EC" w:rsidRDefault="00B920EC" w:rsidP="00B920EC">
      <w:pPr>
        <w:jc w:val="both"/>
        <w:rPr>
          <w:rFonts w:ascii="Arial Narrow" w:eastAsia="Times New Roman" w:hAnsi="Arial Narrow"/>
        </w:rPr>
      </w:pPr>
    </w:p>
    <w:tbl>
      <w:tblPr>
        <w:tblW w:w="5005" w:type="pct"/>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858"/>
        <w:gridCol w:w="9846"/>
        <w:gridCol w:w="847"/>
      </w:tblGrid>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920EC" w:rsidRDefault="00B920EC" w:rsidP="004011B2">
            <w:pPr>
              <w:jc w:val="center"/>
              <w:rPr>
                <w:rFonts w:ascii="Arial Narrow" w:eastAsia="Times New Roman" w:hAnsi="Arial Narrow"/>
                <w:b/>
                <w:bCs/>
                <w:sz w:val="18"/>
                <w:szCs w:val="18"/>
              </w:rPr>
            </w:pPr>
            <w:r>
              <w:rPr>
                <w:rFonts w:ascii="Arial Narrow" w:eastAsia="Times New Roman" w:hAnsi="Arial Narrow"/>
                <w:b/>
                <w:bCs/>
                <w:sz w:val="18"/>
                <w:szCs w:val="18"/>
              </w:rPr>
              <w:t>№</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920EC" w:rsidRDefault="00B920EC" w:rsidP="004011B2">
            <w:pPr>
              <w:jc w:val="center"/>
              <w:rPr>
                <w:rFonts w:ascii="Arial Narrow" w:eastAsia="Times New Roman" w:hAnsi="Arial Narrow"/>
                <w:b/>
                <w:bCs/>
                <w:sz w:val="18"/>
                <w:szCs w:val="18"/>
              </w:rPr>
            </w:pPr>
            <w:r>
              <w:rPr>
                <w:rFonts w:ascii="Arial Narrow" w:eastAsia="Times New Roman" w:hAnsi="Arial Narrow"/>
                <w:b/>
                <w:bCs/>
                <w:sz w:val="18"/>
                <w:szCs w:val="18"/>
              </w:rPr>
              <w:t>Публикация</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920EC" w:rsidRDefault="00B920EC" w:rsidP="00CB60E0">
            <w:pPr>
              <w:jc w:val="center"/>
              <w:rPr>
                <w:rFonts w:ascii="Arial Narrow" w:eastAsia="Times New Roman" w:hAnsi="Arial Narrow"/>
                <w:b/>
                <w:bCs/>
                <w:sz w:val="18"/>
                <w:szCs w:val="18"/>
              </w:rPr>
            </w:pPr>
            <w:r w:rsidRPr="00CD65BD">
              <w:rPr>
                <w:rFonts w:ascii="Arial Narrow" w:eastAsia="Times New Roman" w:hAnsi="Arial Narrow"/>
                <w:b/>
                <w:bCs/>
                <w:sz w:val="18"/>
                <w:szCs w:val="18"/>
              </w:rPr>
              <w:t>Брой точки</w:t>
            </w:r>
            <w:r w:rsidR="00F72189">
              <w:rPr>
                <w:rFonts w:ascii="Arial Narrow" w:eastAsia="Times New Roman" w:hAnsi="Arial Narrow"/>
                <w:b/>
                <w:bCs/>
                <w:sz w:val="18"/>
                <w:szCs w:val="18"/>
              </w:rPr>
              <w:t xml:space="preserve"> </w:t>
            </w:r>
            <w:r w:rsidR="00CB60E0">
              <w:rPr>
                <w:rFonts w:ascii="Arial Narrow" w:eastAsia="Times New Roman" w:hAnsi="Arial Narrow"/>
                <w:b/>
                <w:bCs/>
                <w:sz w:val="18"/>
                <w:szCs w:val="18"/>
              </w:rPr>
              <w:t>325,3</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92451D">
            <w:pPr>
              <w:rPr>
                <w:rFonts w:ascii="Arial Narrow" w:eastAsia="Times New Roman" w:hAnsi="Arial Narrow"/>
                <w:sz w:val="18"/>
                <w:szCs w:val="18"/>
              </w:rPr>
            </w:pPr>
            <w:r>
              <w:rPr>
                <w:rFonts w:ascii="Arial Narrow" w:eastAsia="Times New Roman" w:hAnsi="Arial Narrow"/>
              </w:rPr>
              <w:t>Г.6.</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Диляна Стефанова</w:t>
            </w:r>
            <w:r w:rsidRPr="00B920EC">
              <w:rPr>
                <w:rFonts w:ascii="Arial Narrow" w:eastAsia="Times New Roman" w:hAnsi="Arial Narrow"/>
                <w:sz w:val="18"/>
                <w:szCs w:val="18"/>
              </w:rPr>
              <w:t xml:space="preserve">, Димитрина Михова, </w:t>
            </w:r>
            <w:r w:rsidRPr="00B920EC">
              <w:rPr>
                <w:rStyle w:val="Strong"/>
                <w:rFonts w:ascii="Arial Narrow" w:eastAsia="Times New Roman" w:hAnsi="Arial Narrow"/>
                <w:sz w:val="18"/>
                <w:szCs w:val="18"/>
              </w:rPr>
              <w:t>Надежда Илиева</w:t>
            </w:r>
            <w:r w:rsidRPr="00B920EC">
              <w:rPr>
                <w:rFonts w:ascii="Arial Narrow" w:eastAsia="Times New Roman" w:hAnsi="Arial Narrow"/>
                <w:sz w:val="18"/>
                <w:szCs w:val="18"/>
              </w:rPr>
              <w:t xml:space="preserve">. Анкетно изследване на резултатите от експериментален урок по география с прилагане на ГИС, проведен в български училища. Обучението по география, 4, СУ, 2005, ISSN:0204-6849, 27-36   </w:t>
            </w:r>
            <w:r w:rsidRPr="00B920EC">
              <w:rPr>
                <w:rFonts w:ascii="Arial Narrow" w:eastAsia="Times New Roman" w:hAnsi="Arial Narrow"/>
                <w:b/>
                <w:bCs/>
                <w:sz w:val="18"/>
                <w:szCs w:val="18"/>
              </w:rPr>
              <w:t>Национално неакадемично издателство</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342027" w:rsidP="004011B2">
            <w:pPr>
              <w:rPr>
                <w:rFonts w:ascii="Arial Narrow" w:eastAsia="Times New Roman" w:hAnsi="Arial Narrow"/>
                <w:sz w:val="28"/>
                <w:szCs w:val="28"/>
              </w:rPr>
            </w:pPr>
            <w:r w:rsidRPr="00170373">
              <w:rPr>
                <w:rFonts w:ascii="Arial Narrow" w:eastAsia="Times New Roman" w:hAnsi="Arial Narrow"/>
                <w:sz w:val="28"/>
                <w:szCs w:val="28"/>
              </w:rPr>
              <w:t>6,7</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92451D">
            <w:pPr>
              <w:rPr>
                <w:rFonts w:ascii="Arial Narrow" w:eastAsia="Times New Roman" w:hAnsi="Arial Narrow"/>
                <w:sz w:val="18"/>
                <w:szCs w:val="18"/>
              </w:rPr>
            </w:pPr>
            <w:r>
              <w:rPr>
                <w:rFonts w:ascii="Arial Narrow" w:eastAsia="Times New Roman" w:hAnsi="Arial Narrow"/>
              </w:rPr>
              <w:t>Г.7.</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Mladenov Chavdar</w:t>
            </w:r>
            <w:r w:rsidRPr="00B920EC">
              <w:rPr>
                <w:rFonts w:ascii="Arial Narrow" w:eastAsia="Times New Roman" w:hAnsi="Arial Narrow"/>
                <w:sz w:val="18"/>
                <w:szCs w:val="18"/>
              </w:rPr>
              <w:t xml:space="preserve">, Ilieva Margarita, </w:t>
            </w:r>
            <w:r w:rsidRPr="00B920EC">
              <w:rPr>
                <w:rStyle w:val="Strong"/>
                <w:rFonts w:ascii="Arial Narrow" w:eastAsia="Times New Roman" w:hAnsi="Arial Narrow"/>
                <w:sz w:val="18"/>
                <w:szCs w:val="18"/>
              </w:rPr>
              <w:t>Nadezhda Ilieva</w:t>
            </w:r>
            <w:r w:rsidRPr="00B920EC">
              <w:rPr>
                <w:rFonts w:ascii="Arial Narrow" w:eastAsia="Times New Roman" w:hAnsi="Arial Narrow"/>
                <w:sz w:val="18"/>
                <w:szCs w:val="18"/>
              </w:rPr>
              <w:t xml:space="preserve">, </w:t>
            </w:r>
            <w:r w:rsidRPr="00B920EC">
              <w:rPr>
                <w:rStyle w:val="Strong"/>
                <w:rFonts w:ascii="Arial Narrow" w:eastAsia="Times New Roman" w:hAnsi="Arial Narrow"/>
                <w:sz w:val="18"/>
                <w:szCs w:val="18"/>
              </w:rPr>
              <w:t>Boris Kazakov</w:t>
            </w:r>
            <w:r w:rsidRPr="00B920EC">
              <w:rPr>
                <w:rFonts w:ascii="Arial Narrow" w:eastAsia="Times New Roman" w:hAnsi="Arial Narrow"/>
                <w:sz w:val="18"/>
                <w:szCs w:val="18"/>
              </w:rPr>
              <w:t xml:space="preserve">. The urbanization process in Bulgaria.. Térés Társadalom, XXIV, 4, Centre for Regional Studies of the HAS RCERS, 2010, ISSN:0237-7683, 285-300   </w:t>
            </w:r>
            <w:r w:rsidRPr="00B920EC">
              <w:rPr>
                <w:rFonts w:ascii="Arial Narrow" w:eastAsia="Times New Roman" w:hAnsi="Arial Narrow"/>
                <w:b/>
                <w:bCs/>
                <w:sz w:val="18"/>
                <w:szCs w:val="18"/>
              </w:rPr>
              <w:t>Международно академично издателство (Друга база (не влиза в К2))</w:t>
            </w:r>
            <w:r w:rsidRPr="00B920EC">
              <w:rPr>
                <w:rFonts w:ascii="Arial Narrow" w:eastAsia="Times New Roman" w:hAnsi="Arial Narrow"/>
                <w:sz w:val="18"/>
                <w:szCs w:val="18"/>
              </w:rPr>
              <w:t xml:space="preserve">   </w:t>
            </w:r>
            <w:hyperlink r:id="rId16" w:tgtFrame="_blank" w:history="1">
              <w:r w:rsidRPr="00B920EC">
                <w:rPr>
                  <w:rStyle w:val="Hyperlink"/>
                  <w:rFonts w:ascii="Arial Narrow" w:eastAsia="Times New Roman" w:hAnsi="Arial Narrow"/>
                  <w:sz w:val="18"/>
                  <w:szCs w:val="18"/>
                </w:rPr>
                <w:t>Линк</w:t>
              </w:r>
            </w:hyperlink>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342027" w:rsidP="004011B2">
            <w:pPr>
              <w:rPr>
                <w:rFonts w:ascii="Arial Narrow" w:eastAsia="Times New Roman" w:hAnsi="Arial Narrow"/>
                <w:sz w:val="28"/>
                <w:szCs w:val="28"/>
              </w:rPr>
            </w:pPr>
            <w:r w:rsidRPr="00170373">
              <w:rPr>
                <w:rFonts w:ascii="Arial Narrow" w:eastAsia="Times New Roman" w:hAnsi="Arial Narrow"/>
                <w:sz w:val="28"/>
                <w:szCs w:val="28"/>
              </w:rPr>
              <w:t>5</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92451D">
            <w:pPr>
              <w:rPr>
                <w:rFonts w:ascii="Arial Narrow" w:eastAsia="Times New Roman" w:hAnsi="Arial Narrow"/>
                <w:sz w:val="18"/>
                <w:szCs w:val="18"/>
              </w:rPr>
            </w:pPr>
            <w:r>
              <w:rPr>
                <w:rFonts w:ascii="Arial Narrow" w:eastAsia="Times New Roman" w:hAnsi="Arial Narrow"/>
              </w:rPr>
              <w:t>Г.8.</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Надежда Илиева</w:t>
            </w:r>
            <w:r w:rsidRPr="00B920EC">
              <w:rPr>
                <w:rFonts w:ascii="Arial Narrow" w:eastAsia="Times New Roman" w:hAnsi="Arial Narrow"/>
                <w:sz w:val="18"/>
                <w:szCs w:val="18"/>
              </w:rPr>
              <w:t xml:space="preserve">. Турската етническа група в България (1878-2001 г.) – обобщени резултати от изследването. ГEOграфия'21, ІV (LІI), 6, 2010, ISSN:1312-6628, 12-23   </w:t>
            </w:r>
            <w:r w:rsidRPr="00B920EC">
              <w:rPr>
                <w:rFonts w:ascii="Arial Narrow" w:eastAsia="Times New Roman" w:hAnsi="Arial Narrow"/>
                <w:b/>
                <w:bCs/>
                <w:sz w:val="18"/>
                <w:szCs w:val="18"/>
              </w:rPr>
              <w:t>Национално неакадемично издателство</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20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92451D">
            <w:pPr>
              <w:rPr>
                <w:rFonts w:ascii="Arial Narrow" w:eastAsia="Times New Roman" w:hAnsi="Arial Narrow"/>
                <w:sz w:val="18"/>
                <w:szCs w:val="18"/>
              </w:rPr>
            </w:pPr>
            <w:r>
              <w:rPr>
                <w:rFonts w:ascii="Arial Narrow" w:eastAsia="Times New Roman" w:hAnsi="Arial Narrow"/>
              </w:rPr>
              <w:t>Г.9.</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Надежда Илиева</w:t>
            </w:r>
            <w:r w:rsidRPr="00B920EC">
              <w:rPr>
                <w:rFonts w:ascii="Arial Narrow" w:eastAsia="Times New Roman" w:hAnsi="Arial Narrow"/>
                <w:sz w:val="18"/>
                <w:szCs w:val="18"/>
              </w:rPr>
              <w:t xml:space="preserve">. Промени в локализацията на ромската етническа група в България (1992-2001 г.). Проблеми на географията, 1-2, Българска академия на науките, 2011, ISSN:0204-7209 ISSN 2367-6671 (Online), 39-58   </w:t>
            </w:r>
            <w:r w:rsidRPr="00B920EC">
              <w:rPr>
                <w:rFonts w:ascii="Arial Narrow" w:eastAsia="Times New Roman" w:hAnsi="Arial Narrow"/>
                <w:b/>
                <w:bCs/>
                <w:sz w:val="18"/>
                <w:szCs w:val="18"/>
              </w:rPr>
              <w:t>Международно академично издателство (ВИНИТИ (не влиза в К2))</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20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4011B2">
            <w:pPr>
              <w:rPr>
                <w:rFonts w:ascii="Arial Narrow" w:eastAsia="Times New Roman" w:hAnsi="Arial Narrow"/>
                <w:sz w:val="18"/>
                <w:szCs w:val="18"/>
              </w:rPr>
            </w:pPr>
            <w:r>
              <w:rPr>
                <w:rFonts w:ascii="Arial Narrow" w:eastAsia="Times New Roman" w:hAnsi="Arial Narrow"/>
              </w:rPr>
              <w:t>Г.10.</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Илиева, Н.</w:t>
            </w:r>
            <w:r w:rsidRPr="00B920EC">
              <w:rPr>
                <w:rFonts w:ascii="Arial Narrow" w:eastAsia="Times New Roman" w:hAnsi="Arial Narrow"/>
                <w:sz w:val="18"/>
                <w:szCs w:val="18"/>
              </w:rPr>
              <w:t xml:space="preserve">. Брой на ромската етническа група в България от Освобождението (1878) до началото на ХХI в. според преброяванията (първа част). Проблеми на географията, 3-4, Българска академия на науките, 2012, ISSN:0204-7209, 61-79   </w:t>
            </w:r>
            <w:r w:rsidRPr="00B920EC">
              <w:rPr>
                <w:rFonts w:ascii="Arial Narrow" w:eastAsia="Times New Roman" w:hAnsi="Arial Narrow"/>
                <w:b/>
                <w:bCs/>
                <w:sz w:val="18"/>
                <w:szCs w:val="18"/>
              </w:rPr>
              <w:t>Международно академично издателство (ВИНИТИ (не влиза в К2))</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20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4011B2">
            <w:pPr>
              <w:rPr>
                <w:rFonts w:ascii="Arial Narrow" w:eastAsia="Times New Roman" w:hAnsi="Arial Narrow"/>
                <w:sz w:val="18"/>
                <w:szCs w:val="18"/>
              </w:rPr>
            </w:pPr>
            <w:r>
              <w:rPr>
                <w:rFonts w:ascii="Arial Narrow" w:eastAsia="Times New Roman" w:hAnsi="Arial Narrow"/>
              </w:rPr>
              <w:t>Г.11.</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Надежда Илиева</w:t>
            </w:r>
            <w:r w:rsidRPr="00B920EC">
              <w:rPr>
                <w:rFonts w:ascii="Arial Narrow" w:eastAsia="Times New Roman" w:hAnsi="Arial Narrow"/>
                <w:sz w:val="18"/>
                <w:szCs w:val="18"/>
              </w:rPr>
              <w:t xml:space="preserve">. Геодемографските фактори като предпоставка за възникването на етнорелигиозни конфликти в България. Етнически измерения на социалната интеграция, Omda.bg, 2013, ISBN:978-954-9719-29-1, DOI:978-954-9719-28-4, 227-236   </w:t>
            </w:r>
            <w:r w:rsidRPr="00B920EC">
              <w:rPr>
                <w:rFonts w:ascii="Arial Narrow" w:eastAsia="Times New Roman" w:hAnsi="Arial Narrow"/>
                <w:b/>
                <w:bCs/>
                <w:sz w:val="18"/>
                <w:szCs w:val="18"/>
              </w:rPr>
              <w:t>Национално неакадемично издателство</w:t>
            </w:r>
            <w:r w:rsidRPr="00B920EC">
              <w:rPr>
                <w:rFonts w:ascii="Arial Narrow" w:eastAsia="Times New Roman" w:hAnsi="Arial Narrow"/>
                <w:sz w:val="18"/>
                <w:szCs w:val="18"/>
              </w:rPr>
              <w:t xml:space="preserve">   </w:t>
            </w:r>
            <w:hyperlink r:id="rId17" w:anchor="bdn__9" w:history="1">
              <w:r w:rsidRPr="00B920EC">
                <w:rPr>
                  <w:rStyle w:val="Hyperlink"/>
                  <w:sz w:val="16"/>
                  <w:szCs w:val="16"/>
                </w:rPr>
                <w:t>http://www.omda.bg/page.php?tittle=%D0%95%D1%82%D0%BD%D0%B8%D1%87%D0%B5%D1%81%D0%BA%D0%B8_%D0%B8%D0%B7%D0%BC%D0%B5%D1%80%D0%B5%D0%BD%D0%B8%D1%8F_%D0%BD%D0%B0_%D1%81%D0%BE%D1%86%D0%B8%D0%B0%D0%BB%D0%BD%D0%B0%D1%82%D0%B0_%D0%B8%D0%BD%D1%82%D0%B5%D0%B3%D1%80%D0%B0%D1%86%D0%B8%D1%8F&amp;IDMenu=408&amp;IDArticle=3704#bdn__9</w:t>
              </w:r>
            </w:hyperlink>
            <w:r w:rsidRPr="00B920EC">
              <w:rPr>
                <w:sz w:val="16"/>
                <w:szCs w:val="16"/>
              </w:rPr>
              <w:t xml:space="preserve"> </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20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4011B2">
            <w:pPr>
              <w:rPr>
                <w:rFonts w:ascii="Arial Narrow" w:eastAsia="Times New Roman" w:hAnsi="Arial Narrow"/>
                <w:sz w:val="18"/>
                <w:szCs w:val="18"/>
              </w:rPr>
            </w:pPr>
            <w:r>
              <w:rPr>
                <w:rFonts w:ascii="Arial Narrow" w:eastAsia="Times New Roman" w:hAnsi="Arial Narrow"/>
              </w:rPr>
              <w:t>Г.12.</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Nadezhda Ilieva</w:t>
            </w:r>
            <w:r w:rsidRPr="00B920EC">
              <w:rPr>
                <w:rFonts w:ascii="Arial Narrow" w:eastAsia="Times New Roman" w:hAnsi="Arial Narrow"/>
                <w:sz w:val="18"/>
                <w:szCs w:val="18"/>
              </w:rPr>
              <w:t xml:space="preserve">. The Roma people in Bulgaria – Their number and localization. from the Liberation (1878) until the beginning of the 21st Century. EUROPA XXI., 27, Insitute of Geography and Spatial Organization, PAS, 2014, ISSN:1429-7132, 61-77   </w:t>
            </w:r>
            <w:hyperlink r:id="rId18" w:history="1">
              <w:r w:rsidRPr="00B920EC">
                <w:rPr>
                  <w:rStyle w:val="Hyperlink"/>
                  <w:rFonts w:ascii="Arial Narrow" w:eastAsia="Times New Roman" w:hAnsi="Arial Narrow"/>
                  <w:sz w:val="18"/>
                  <w:szCs w:val="18"/>
                </w:rPr>
                <w:t>https://rcin.org.pl/dlibra/show-content/publication/edition/53619?id=53619</w:t>
              </w:r>
            </w:hyperlink>
            <w:r w:rsidRPr="00B920EC">
              <w:rPr>
                <w:rFonts w:ascii="Arial Narrow" w:eastAsia="Times New Roman" w:hAnsi="Arial Narrow"/>
                <w:sz w:val="18"/>
                <w:szCs w:val="18"/>
              </w:rPr>
              <w:t xml:space="preserve"> </w:t>
            </w:r>
            <w:r w:rsidRPr="00B920EC">
              <w:rPr>
                <w:rFonts w:ascii="Arial Narrow" w:eastAsia="Times New Roman" w:hAnsi="Arial Narrow"/>
                <w:b/>
                <w:bCs/>
                <w:sz w:val="18"/>
                <w:szCs w:val="18"/>
              </w:rPr>
              <w:t>Международно академично издателство</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20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4011B2">
            <w:pPr>
              <w:rPr>
                <w:rFonts w:ascii="Arial Narrow" w:eastAsia="Times New Roman" w:hAnsi="Arial Narrow"/>
                <w:sz w:val="18"/>
                <w:szCs w:val="18"/>
              </w:rPr>
            </w:pPr>
            <w:r>
              <w:rPr>
                <w:rFonts w:ascii="Arial Narrow" w:eastAsia="Times New Roman" w:hAnsi="Arial Narrow"/>
              </w:rPr>
              <w:lastRenderedPageBreak/>
              <w:t>Г.13.</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Грозева, Мария</w:t>
            </w:r>
            <w:r w:rsidRPr="00B920EC">
              <w:rPr>
                <w:rFonts w:ascii="Arial Narrow" w:eastAsia="Times New Roman" w:hAnsi="Arial Narrow"/>
                <w:sz w:val="18"/>
                <w:szCs w:val="18"/>
              </w:rPr>
              <w:t xml:space="preserve">, </w:t>
            </w:r>
            <w:r w:rsidRPr="00B920EC">
              <w:rPr>
                <w:rStyle w:val="Strong"/>
                <w:rFonts w:ascii="Arial Narrow" w:eastAsia="Times New Roman" w:hAnsi="Arial Narrow"/>
                <w:sz w:val="18"/>
                <w:szCs w:val="18"/>
              </w:rPr>
              <w:t>Илиева, Надежда</w:t>
            </w:r>
            <w:r w:rsidRPr="00B920EC">
              <w:rPr>
                <w:rFonts w:ascii="Arial Narrow" w:eastAsia="Times New Roman" w:hAnsi="Arial Narrow"/>
                <w:sz w:val="18"/>
                <w:szCs w:val="18"/>
              </w:rPr>
              <w:t xml:space="preserve">. Географско разпространение на възрожденските архитектурно-етнографски комплекси в планинските и полупланински територии на България. Антропогеография и съвременност, 11, Издание на Асоциация за антропология, етнология и фолклористика "Онгъл", 2015, ISSN:1314-3115, 168-173   </w:t>
            </w:r>
            <w:r w:rsidRPr="00B920EC">
              <w:rPr>
                <w:rFonts w:ascii="Arial Narrow" w:eastAsia="Times New Roman" w:hAnsi="Arial Narrow"/>
                <w:b/>
                <w:bCs/>
                <w:sz w:val="18"/>
                <w:szCs w:val="18"/>
              </w:rPr>
              <w:t>Национално неакадемично издателство (Друга база (не влиза в К2))</w:t>
            </w:r>
            <w:r w:rsidRPr="00B920EC">
              <w:rPr>
                <w:rFonts w:ascii="Arial Narrow" w:eastAsia="Times New Roman" w:hAnsi="Arial Narrow"/>
                <w:sz w:val="18"/>
                <w:szCs w:val="18"/>
              </w:rPr>
              <w:t xml:space="preserve">   </w:t>
            </w:r>
            <w:hyperlink r:id="rId19" w:tgtFrame="_blank" w:history="1">
              <w:r w:rsidRPr="00B920EC">
                <w:rPr>
                  <w:rStyle w:val="Hyperlink"/>
                  <w:rFonts w:ascii="Arial Narrow" w:eastAsia="Times New Roman" w:hAnsi="Arial Narrow"/>
                  <w:sz w:val="18"/>
                  <w:szCs w:val="18"/>
                </w:rPr>
                <w:t>Линк</w:t>
              </w:r>
            </w:hyperlink>
            <w:r w:rsidRPr="00B920EC">
              <w:rPr>
                <w:rStyle w:val="Hyperlink"/>
                <w:rFonts w:ascii="Arial Narrow" w:eastAsia="Times New Roman" w:hAnsi="Arial Narrow"/>
                <w:sz w:val="18"/>
                <w:szCs w:val="18"/>
              </w:rPr>
              <w:t xml:space="preserve"> </w:t>
            </w:r>
            <w:hyperlink r:id="rId20" w:history="1">
              <w:r w:rsidRPr="00B920EC">
                <w:rPr>
                  <w:color w:val="0000FF"/>
                  <w:u w:val="single"/>
                </w:rPr>
                <w:t>8_grozeva.pdf (ongal.net)</w:t>
              </w:r>
            </w:hyperlink>
            <w:r w:rsidRPr="00B920EC">
              <w:t xml:space="preserve"> </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10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4011B2">
            <w:pPr>
              <w:rPr>
                <w:rFonts w:ascii="Arial Narrow" w:eastAsia="Times New Roman" w:hAnsi="Arial Narrow"/>
                <w:sz w:val="18"/>
                <w:szCs w:val="18"/>
              </w:rPr>
            </w:pPr>
            <w:r>
              <w:rPr>
                <w:rFonts w:ascii="Arial Narrow" w:eastAsia="Times New Roman" w:hAnsi="Arial Narrow"/>
              </w:rPr>
              <w:t>Г.14.</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Илиева, Надежда</w:t>
            </w:r>
            <w:r w:rsidRPr="00B920EC">
              <w:rPr>
                <w:rFonts w:ascii="Arial Narrow" w:eastAsia="Times New Roman" w:hAnsi="Arial Narrow"/>
                <w:sz w:val="18"/>
                <w:szCs w:val="18"/>
              </w:rPr>
              <w:t xml:space="preserve">, Лобутова, Венета. Пространствена сегрегация - същност, фактори, основни характеристики. Проблеми на географията, 1-2, Марин Дринов, 2015, ISSN:0204-7209, 21-29   </w:t>
            </w:r>
            <w:r w:rsidRPr="00B920EC">
              <w:rPr>
                <w:rFonts w:ascii="Arial Narrow" w:eastAsia="Times New Roman" w:hAnsi="Arial Narrow"/>
                <w:b/>
                <w:bCs/>
                <w:sz w:val="18"/>
                <w:szCs w:val="18"/>
              </w:rPr>
              <w:t>Международно академично издателство</w:t>
            </w:r>
            <w:r w:rsidRPr="00B920EC">
              <w:rPr>
                <w:rFonts w:ascii="Arial Narrow" w:eastAsia="Times New Roman" w:hAnsi="Arial Narrow"/>
                <w:sz w:val="18"/>
                <w:szCs w:val="18"/>
              </w:rPr>
              <w:t xml:space="preserve">   </w:t>
            </w:r>
            <w:hyperlink r:id="rId21" w:tgtFrame="_blank" w:history="1">
              <w:r w:rsidRPr="00B920EC">
                <w:rPr>
                  <w:rStyle w:val="Hyperlink"/>
                  <w:rFonts w:ascii="Arial Narrow" w:eastAsia="Times New Roman" w:hAnsi="Arial Narrow"/>
                  <w:sz w:val="18"/>
                  <w:szCs w:val="18"/>
                </w:rPr>
                <w:t>Линк</w:t>
              </w:r>
            </w:hyperlink>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10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4011B2">
            <w:pPr>
              <w:rPr>
                <w:rFonts w:ascii="Arial Narrow" w:eastAsia="Times New Roman" w:hAnsi="Arial Narrow"/>
                <w:sz w:val="18"/>
                <w:szCs w:val="18"/>
              </w:rPr>
            </w:pPr>
            <w:r>
              <w:rPr>
                <w:rFonts w:ascii="Arial Narrow" w:eastAsia="Times New Roman" w:hAnsi="Arial Narrow"/>
              </w:rPr>
              <w:t>Г.15.</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B920EC">
            <w:pPr>
              <w:rPr>
                <w:rFonts w:ascii="Arial Narrow" w:eastAsia="Times New Roman" w:hAnsi="Arial Narrow"/>
                <w:sz w:val="18"/>
                <w:szCs w:val="18"/>
              </w:rPr>
            </w:pPr>
            <w:r w:rsidRPr="00B920EC">
              <w:rPr>
                <w:rStyle w:val="Strong"/>
                <w:rFonts w:ascii="Arial Narrow" w:eastAsia="Times New Roman" w:hAnsi="Arial Narrow"/>
                <w:sz w:val="18"/>
                <w:szCs w:val="18"/>
              </w:rPr>
              <w:t>Илиева, Надежда</w:t>
            </w:r>
            <w:r w:rsidRPr="00B920EC">
              <w:rPr>
                <w:rFonts w:ascii="Arial Narrow" w:eastAsia="Times New Roman" w:hAnsi="Arial Narrow"/>
                <w:sz w:val="18"/>
                <w:szCs w:val="18"/>
              </w:rPr>
              <w:t xml:space="preserve">. ЕТНО - ДЕМОГРАФСКИ ПРОЦЕСИ В СЕВЕРОИЗТОЧНА БЪЛГАРИЯ ОТ ОСВОБОЖДЕНИЕТО ДО НАЧАЛОТО НА ХХІ ВЕК. Онгъл, 11, Издание на Асоциация за антропология, етнология и фолклористика "Онгъл", 2015, ISSN:1314-3115, 93-140   </w:t>
            </w:r>
            <w:r w:rsidRPr="00B920EC">
              <w:rPr>
                <w:rFonts w:ascii="Arial Narrow" w:eastAsia="Times New Roman" w:hAnsi="Arial Narrow"/>
                <w:b/>
                <w:bCs/>
                <w:sz w:val="18"/>
                <w:szCs w:val="18"/>
              </w:rPr>
              <w:t xml:space="preserve">Национално неакадемично издателство </w:t>
            </w:r>
            <w:r w:rsidRPr="00B920EC">
              <w:rPr>
                <w:rFonts w:ascii="Arial Narrow" w:eastAsia="Times New Roman" w:hAnsi="Arial Narrow"/>
                <w:sz w:val="18"/>
                <w:szCs w:val="18"/>
              </w:rPr>
              <w:t xml:space="preserve">   </w:t>
            </w:r>
            <w:hyperlink r:id="rId22" w:tgtFrame="_blank" w:history="1">
              <w:r w:rsidRPr="00B920EC">
                <w:rPr>
                  <w:rStyle w:val="Hyperlink"/>
                  <w:rFonts w:ascii="Arial Narrow" w:eastAsia="Times New Roman" w:hAnsi="Arial Narrow"/>
                  <w:sz w:val="18"/>
                  <w:szCs w:val="18"/>
                </w:rPr>
                <w:t>Линк</w:t>
              </w:r>
            </w:hyperlink>
            <w:r w:rsidRPr="00B920EC">
              <w:rPr>
                <w:rStyle w:val="Hyperlink"/>
                <w:rFonts w:ascii="Arial Narrow" w:eastAsia="Times New Roman" w:hAnsi="Arial Narrow"/>
                <w:sz w:val="18"/>
                <w:szCs w:val="18"/>
              </w:rPr>
              <w:t xml:space="preserve"> </w:t>
            </w:r>
            <w:hyperlink r:id="rId23" w:history="1">
              <w:r w:rsidRPr="00B920EC">
                <w:rPr>
                  <w:rStyle w:val="Hyperlink"/>
                </w:rPr>
                <w:t>5_N_ILIEVA-1.pdf (ongal.net)</w:t>
              </w:r>
            </w:hyperlink>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20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4011B2">
            <w:pPr>
              <w:rPr>
                <w:rFonts w:ascii="Arial Narrow" w:eastAsia="Times New Roman" w:hAnsi="Arial Narrow"/>
                <w:sz w:val="18"/>
                <w:szCs w:val="18"/>
              </w:rPr>
            </w:pPr>
            <w:r>
              <w:rPr>
                <w:rFonts w:ascii="Arial Narrow" w:eastAsia="Times New Roman" w:hAnsi="Arial Narrow"/>
              </w:rPr>
              <w:t>Г.16.</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Надежда Илиева</w:t>
            </w:r>
            <w:r w:rsidRPr="00B920EC">
              <w:rPr>
                <w:rFonts w:ascii="Arial Narrow" w:eastAsia="Times New Roman" w:hAnsi="Arial Narrow"/>
                <w:sz w:val="18"/>
                <w:szCs w:val="18"/>
              </w:rPr>
              <w:t xml:space="preserve">. ЕТНОДЕМОГРАФСКИ ПРОЦЕСИ ПРИ РОМСКОТО НАСЕЛЕНИЕ В СЕВЕРОЗАПАДНА БЪЛГАРИЯ ОТ КРАЯ НА ХІХ ДО НАЧАЛОТО НА ХХІ ВЕК. Население, 4, Българска академия на науките, 2015, ISSN:0205-0617, 195-208   </w:t>
            </w:r>
            <w:r w:rsidRPr="00B920EC">
              <w:rPr>
                <w:rFonts w:ascii="Arial Narrow" w:eastAsia="Times New Roman" w:hAnsi="Arial Narrow"/>
                <w:b/>
                <w:bCs/>
                <w:sz w:val="18"/>
                <w:szCs w:val="18"/>
              </w:rPr>
              <w:t>Национално академично издателство (Друга база (не влиза в К2))</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20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4011B2">
            <w:pPr>
              <w:rPr>
                <w:rFonts w:ascii="Arial Narrow" w:eastAsia="Times New Roman" w:hAnsi="Arial Narrow"/>
                <w:sz w:val="18"/>
                <w:szCs w:val="18"/>
              </w:rPr>
            </w:pPr>
            <w:r>
              <w:rPr>
                <w:rFonts w:ascii="Arial Narrow" w:eastAsia="Times New Roman" w:hAnsi="Arial Narrow"/>
              </w:rPr>
              <w:t>Г.17.</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Надежда Илиева</w:t>
            </w:r>
            <w:r w:rsidRPr="00B920EC">
              <w:rPr>
                <w:rFonts w:ascii="Arial Narrow" w:eastAsia="Times New Roman" w:hAnsi="Arial Narrow"/>
                <w:sz w:val="18"/>
                <w:szCs w:val="18"/>
              </w:rPr>
              <w:t>. Социално-икономически аспекти в развитието на външните за ЕС сухо</w:t>
            </w:r>
            <w:r>
              <w:rPr>
                <w:rFonts w:ascii="Arial Narrow" w:eastAsia="Times New Roman" w:hAnsi="Arial Narrow"/>
                <w:sz w:val="18"/>
                <w:szCs w:val="18"/>
              </w:rPr>
              <w:t>з</w:t>
            </w:r>
            <w:r w:rsidRPr="00B920EC">
              <w:rPr>
                <w:rFonts w:ascii="Arial Narrow" w:eastAsia="Times New Roman" w:hAnsi="Arial Narrow"/>
                <w:sz w:val="18"/>
                <w:szCs w:val="18"/>
              </w:rPr>
              <w:t xml:space="preserve">емни гранични територии на България - проблеми и перспективи.. Проблеми на географията, 3-4, Издателство на БАН ", 2015, ISSN:0204-7209 ISSN 2367-6671 (Online), 5-20   </w:t>
            </w:r>
            <w:r w:rsidRPr="00B920EC">
              <w:rPr>
                <w:rFonts w:ascii="Arial Narrow" w:eastAsia="Times New Roman" w:hAnsi="Arial Narrow"/>
                <w:b/>
                <w:bCs/>
                <w:sz w:val="18"/>
                <w:szCs w:val="18"/>
              </w:rPr>
              <w:t>Международно академично издателство (ВИНИТИ (не влиза в К2))</w:t>
            </w:r>
            <w:r w:rsidRPr="00B920EC">
              <w:rPr>
                <w:rFonts w:ascii="Arial Narrow" w:eastAsia="Times New Roman" w:hAnsi="Arial Narrow"/>
                <w:sz w:val="18"/>
                <w:szCs w:val="18"/>
              </w:rPr>
              <w:t xml:space="preserve">   </w:t>
            </w:r>
            <w:hyperlink r:id="rId24" w:anchor="1" w:tgtFrame="_blank" w:history="1">
              <w:r w:rsidRPr="00B920EC">
                <w:rPr>
                  <w:rStyle w:val="Hyperlink"/>
                  <w:rFonts w:ascii="Arial Narrow" w:eastAsia="Times New Roman" w:hAnsi="Arial Narrow"/>
                  <w:sz w:val="18"/>
                  <w:szCs w:val="18"/>
                </w:rPr>
                <w:t>Линк</w:t>
              </w:r>
            </w:hyperlink>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20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4011B2">
            <w:pPr>
              <w:rPr>
                <w:rFonts w:ascii="Arial Narrow" w:eastAsia="Times New Roman" w:hAnsi="Arial Narrow"/>
                <w:sz w:val="18"/>
                <w:szCs w:val="18"/>
              </w:rPr>
            </w:pPr>
            <w:r>
              <w:rPr>
                <w:rFonts w:ascii="Arial Narrow" w:eastAsia="Times New Roman" w:hAnsi="Arial Narrow"/>
              </w:rPr>
              <w:t>Г.18.</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Надежда Илиева</w:t>
            </w:r>
            <w:r w:rsidRPr="00B920EC">
              <w:rPr>
                <w:rFonts w:ascii="Arial Narrow" w:eastAsia="Times New Roman" w:hAnsi="Arial Narrow"/>
                <w:sz w:val="18"/>
                <w:szCs w:val="18"/>
              </w:rPr>
              <w:t xml:space="preserve">. Прогноза на населението в планинските територии на България до 2050 г. за целите на регионалното развитие. Българско географско дружество, 2016, ISBN:978 619 90446 1 2, 423-432   </w:t>
            </w:r>
            <w:r w:rsidRPr="00B920EC">
              <w:rPr>
                <w:rFonts w:ascii="Arial Narrow" w:eastAsia="Times New Roman" w:hAnsi="Arial Narrow"/>
                <w:b/>
                <w:bCs/>
                <w:sz w:val="18"/>
                <w:szCs w:val="18"/>
              </w:rPr>
              <w:t>Национално неакадемично издателство</w:t>
            </w:r>
            <w:r w:rsidRPr="00B920EC">
              <w:rPr>
                <w:rFonts w:ascii="Arial Narrow" w:eastAsia="Times New Roman" w:hAnsi="Arial Narrow"/>
                <w:sz w:val="18"/>
                <w:szCs w:val="18"/>
              </w:rPr>
              <w:t xml:space="preserve">   </w:t>
            </w:r>
            <w:hyperlink r:id="rId25" w:tgtFrame="_blank" w:history="1">
              <w:r w:rsidRPr="00B920EC">
                <w:rPr>
                  <w:rStyle w:val="Hyperlink"/>
                  <w:rFonts w:ascii="Arial Narrow" w:eastAsia="Times New Roman" w:hAnsi="Arial Narrow"/>
                  <w:sz w:val="18"/>
                  <w:szCs w:val="18"/>
                </w:rPr>
                <w:t>Линк</w:t>
              </w:r>
            </w:hyperlink>
            <w:r w:rsidRPr="00B920EC">
              <w:rPr>
                <w:rStyle w:val="Hyperlink"/>
                <w:rFonts w:ascii="Arial Narrow" w:eastAsia="Times New Roman" w:hAnsi="Arial Narrow"/>
                <w:sz w:val="18"/>
                <w:szCs w:val="18"/>
              </w:rPr>
              <w:t xml:space="preserve"> </w:t>
            </w:r>
            <w:hyperlink r:id="rId26" w:history="1">
              <w:r w:rsidRPr="00B920EC">
                <w:rPr>
                  <w:rStyle w:val="Hyperlink"/>
                </w:rPr>
                <w:t>21.pdf (geography.bg)</w:t>
              </w:r>
            </w:hyperlink>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20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4011B2">
            <w:pPr>
              <w:rPr>
                <w:rFonts w:ascii="Arial Narrow" w:eastAsia="Times New Roman" w:hAnsi="Arial Narrow"/>
                <w:sz w:val="18"/>
                <w:szCs w:val="18"/>
              </w:rPr>
            </w:pPr>
            <w:r>
              <w:rPr>
                <w:rFonts w:ascii="Arial Narrow" w:eastAsia="Times New Roman" w:hAnsi="Arial Narrow"/>
              </w:rPr>
              <w:t>Г.19.</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Геогриева, С.</w:t>
            </w:r>
            <w:r w:rsidRPr="00B920EC">
              <w:rPr>
                <w:rFonts w:ascii="Arial Narrow" w:eastAsia="Times New Roman" w:hAnsi="Arial Narrow"/>
                <w:sz w:val="18"/>
                <w:szCs w:val="18"/>
              </w:rPr>
              <w:t xml:space="preserve">, </w:t>
            </w:r>
            <w:r w:rsidRPr="00B920EC">
              <w:rPr>
                <w:rStyle w:val="Strong"/>
                <w:rFonts w:ascii="Arial Narrow" w:eastAsia="Times New Roman" w:hAnsi="Arial Narrow"/>
                <w:sz w:val="18"/>
                <w:szCs w:val="18"/>
              </w:rPr>
              <w:t>Илиева, Н.</w:t>
            </w:r>
            <w:r w:rsidRPr="00B920EC">
              <w:rPr>
                <w:rFonts w:ascii="Arial Narrow" w:eastAsia="Times New Roman" w:hAnsi="Arial Narrow"/>
                <w:sz w:val="18"/>
                <w:szCs w:val="18"/>
              </w:rPr>
              <w:t xml:space="preserve">. Регионални особености в демографските процеси на населението в селските райони на Южна Централна България в края на ХХ и началото на ХХІ в.. Сборник доклади Пета международна научна конференция "Географски науки и образование", 4-5 ноември 2016, Шумен, Университетско издателство "Епископ Константин Преславски", 2017, ISBN:978-619-201-172-7, 264-272   </w:t>
            </w:r>
            <w:r w:rsidRPr="00B920EC">
              <w:rPr>
                <w:rFonts w:ascii="Arial Narrow" w:eastAsia="Times New Roman" w:hAnsi="Arial Narrow"/>
                <w:b/>
                <w:bCs/>
                <w:sz w:val="18"/>
                <w:szCs w:val="18"/>
              </w:rPr>
              <w:t>Национално академично издателство</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10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92451D">
            <w:pPr>
              <w:rPr>
                <w:rFonts w:ascii="Arial Narrow" w:eastAsia="Times New Roman" w:hAnsi="Arial Narrow"/>
                <w:sz w:val="18"/>
                <w:szCs w:val="18"/>
              </w:rPr>
            </w:pPr>
            <w:r>
              <w:rPr>
                <w:rFonts w:ascii="Arial Narrow" w:eastAsia="Times New Roman" w:hAnsi="Arial Narrow"/>
              </w:rPr>
              <w:t>Г.20.</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Илиева, Надежда</w:t>
            </w:r>
            <w:r w:rsidRPr="00B920EC">
              <w:rPr>
                <w:rFonts w:ascii="Arial Narrow" w:eastAsia="Times New Roman" w:hAnsi="Arial Narrow"/>
                <w:sz w:val="18"/>
                <w:szCs w:val="18"/>
              </w:rPr>
              <w:t xml:space="preserve">, Асенов, Красимир. Фактори, оказващи влияние върху процесите на пространствена сегрегация (на примера на „Арман махала”, гр. Пловдив) (първа част). Проблеми на географията, 3-4, Българска академия на науките, 2016, ISSN:0204-7209, 103-125   </w:t>
            </w:r>
            <w:r w:rsidRPr="00B920EC">
              <w:rPr>
                <w:rFonts w:ascii="Arial Narrow" w:eastAsia="Times New Roman" w:hAnsi="Arial Narrow"/>
                <w:b/>
                <w:bCs/>
                <w:sz w:val="18"/>
                <w:szCs w:val="18"/>
              </w:rPr>
              <w:t>Международно академично издателство (ВИНИТИ (не влиза в К2))</w:t>
            </w:r>
            <w:r w:rsidRPr="00B920EC">
              <w:rPr>
                <w:rFonts w:ascii="Arial Narrow" w:eastAsia="Times New Roman" w:hAnsi="Arial Narrow"/>
                <w:sz w:val="18"/>
                <w:szCs w:val="18"/>
              </w:rPr>
              <w:t xml:space="preserve">   </w:t>
            </w:r>
            <w:hyperlink r:id="rId27" w:tgtFrame="_blank" w:history="1">
              <w:r w:rsidRPr="00B920EC">
                <w:rPr>
                  <w:rStyle w:val="Hyperlink"/>
                  <w:rFonts w:ascii="Arial Narrow" w:eastAsia="Times New Roman" w:hAnsi="Arial Narrow"/>
                  <w:sz w:val="18"/>
                  <w:szCs w:val="18"/>
                </w:rPr>
                <w:t>Линк</w:t>
              </w:r>
            </w:hyperlink>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10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92451D">
            <w:pPr>
              <w:rPr>
                <w:rFonts w:ascii="Arial Narrow" w:eastAsia="Times New Roman" w:hAnsi="Arial Narrow"/>
                <w:sz w:val="18"/>
                <w:szCs w:val="18"/>
              </w:rPr>
            </w:pPr>
            <w:r>
              <w:rPr>
                <w:rFonts w:ascii="Arial Narrow" w:eastAsia="Times New Roman" w:hAnsi="Arial Narrow"/>
              </w:rPr>
              <w:t>Г.21.</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Надежда Илиева</w:t>
            </w:r>
            <w:r w:rsidRPr="00B920EC">
              <w:rPr>
                <w:rFonts w:ascii="Arial Narrow" w:eastAsia="Times New Roman" w:hAnsi="Arial Narrow"/>
                <w:sz w:val="18"/>
                <w:szCs w:val="18"/>
              </w:rPr>
              <w:t xml:space="preserve">. Типологизация на селските селища на селските селища в България за периода 1992-2011 г. в контекста на процесите на депопулация. Проблеми на географията, 1-2, Българска академия на науките, 2018, ISSN:0204-7209 ISSN 2367-6671 (Online), 15-35   </w:t>
            </w:r>
            <w:r w:rsidRPr="00B920EC">
              <w:rPr>
                <w:rFonts w:ascii="Arial Narrow" w:eastAsia="Times New Roman" w:hAnsi="Arial Narrow"/>
                <w:b/>
                <w:bCs/>
                <w:sz w:val="18"/>
                <w:szCs w:val="18"/>
              </w:rPr>
              <w:t>Международно академично издателство (ВИНИТИ (не влиза в К2))</w:t>
            </w:r>
            <w:r w:rsidRPr="00B920EC">
              <w:rPr>
                <w:rFonts w:ascii="Arial Narrow" w:eastAsia="Times New Roman" w:hAnsi="Arial Narrow"/>
                <w:sz w:val="18"/>
                <w:szCs w:val="18"/>
              </w:rPr>
              <w:t xml:space="preserve">   </w:t>
            </w:r>
            <w:hyperlink r:id="rId28" w:tgtFrame="_blank" w:history="1">
              <w:r w:rsidRPr="00B920EC">
                <w:rPr>
                  <w:rStyle w:val="Hyperlink"/>
                  <w:rFonts w:ascii="Arial Narrow" w:eastAsia="Times New Roman" w:hAnsi="Arial Narrow"/>
                  <w:sz w:val="18"/>
                  <w:szCs w:val="18"/>
                </w:rPr>
                <w:t>Линк</w:t>
              </w:r>
            </w:hyperlink>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20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92451D">
            <w:pPr>
              <w:rPr>
                <w:rFonts w:ascii="Arial Narrow" w:eastAsia="Times New Roman" w:hAnsi="Arial Narrow"/>
                <w:sz w:val="18"/>
                <w:szCs w:val="18"/>
              </w:rPr>
            </w:pPr>
            <w:r>
              <w:rPr>
                <w:rFonts w:ascii="Arial Narrow" w:eastAsia="Times New Roman" w:hAnsi="Arial Narrow"/>
              </w:rPr>
              <w:t>Г.22.</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Nadezhda Ilieva</w:t>
            </w:r>
            <w:r w:rsidRPr="00B920EC">
              <w:rPr>
                <w:rFonts w:ascii="Arial Narrow" w:eastAsia="Times New Roman" w:hAnsi="Arial Narrow"/>
                <w:sz w:val="18"/>
                <w:szCs w:val="18"/>
              </w:rPr>
              <w:t xml:space="preserve">, </w:t>
            </w:r>
            <w:r w:rsidRPr="00B920EC">
              <w:rPr>
                <w:rStyle w:val="Strong"/>
                <w:rFonts w:ascii="Arial Narrow" w:eastAsia="Times New Roman" w:hAnsi="Arial Narrow"/>
                <w:sz w:val="18"/>
                <w:szCs w:val="18"/>
              </w:rPr>
              <w:t>Boris Kazakov</w:t>
            </w:r>
            <w:r w:rsidRPr="00B920EC">
              <w:rPr>
                <w:rFonts w:ascii="Arial Narrow" w:eastAsia="Times New Roman" w:hAnsi="Arial Narrow"/>
                <w:sz w:val="18"/>
                <w:szCs w:val="18"/>
              </w:rPr>
              <w:t xml:space="preserve">. Projection of the Roma population in Bulgaria (2020-2050). 5th JUBILEE INTERNATIONAL SCIENTIFIC CONFERENCE „GEOBALCANICA 2019“, 13-14 June 2019, Sofia, Bulgaria, 2019, ISSN:1857-7636, DOI:http://dx.doi.org/10.18509/GBP.2019.35, 271-280   </w:t>
            </w:r>
            <w:r w:rsidRPr="00B920EC">
              <w:rPr>
                <w:rFonts w:ascii="Arial Narrow" w:eastAsia="Times New Roman" w:hAnsi="Arial Narrow"/>
                <w:b/>
                <w:bCs/>
                <w:sz w:val="18"/>
                <w:szCs w:val="18"/>
              </w:rPr>
              <w:t>Международно неакадемично издателство (Друга база (не влиза в К2))</w:t>
            </w:r>
            <w:r w:rsidRPr="00B920EC">
              <w:rPr>
                <w:rFonts w:ascii="Arial Narrow" w:eastAsia="Times New Roman" w:hAnsi="Arial Narrow"/>
                <w:sz w:val="18"/>
                <w:szCs w:val="18"/>
              </w:rPr>
              <w:t xml:space="preserve">   </w:t>
            </w:r>
            <w:hyperlink r:id="rId29" w:tgtFrame="_blank" w:history="1">
              <w:r w:rsidRPr="00B920EC">
                <w:rPr>
                  <w:rStyle w:val="Hyperlink"/>
                  <w:rFonts w:ascii="Arial Narrow" w:eastAsia="Times New Roman" w:hAnsi="Arial Narrow"/>
                  <w:sz w:val="18"/>
                  <w:szCs w:val="18"/>
                </w:rPr>
                <w:t>Линк</w:t>
              </w:r>
            </w:hyperlink>
            <w:r w:rsidRPr="00B920EC">
              <w:rPr>
                <w:rStyle w:val="Hyperlink"/>
                <w:rFonts w:ascii="Arial Narrow" w:eastAsia="Times New Roman" w:hAnsi="Arial Narrow"/>
                <w:sz w:val="18"/>
                <w:szCs w:val="18"/>
              </w:rPr>
              <w:t xml:space="preserve"> </w:t>
            </w:r>
            <w:hyperlink r:id="rId30" w:history="1">
              <w:r w:rsidRPr="00B920EC">
                <w:rPr>
                  <w:rStyle w:val="Hyperlink"/>
                </w:rPr>
                <w:t>GBP.2019.35.pdf (geobalcanica.org)</w:t>
              </w:r>
            </w:hyperlink>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10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92451D">
            <w:pPr>
              <w:rPr>
                <w:rFonts w:ascii="Arial Narrow" w:eastAsia="Times New Roman" w:hAnsi="Arial Narrow"/>
                <w:sz w:val="18"/>
                <w:szCs w:val="18"/>
              </w:rPr>
            </w:pPr>
            <w:r>
              <w:rPr>
                <w:rFonts w:ascii="Arial Narrow" w:eastAsia="Times New Roman" w:hAnsi="Arial Narrow"/>
              </w:rPr>
              <w:t>Г.23.</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Fonts w:ascii="Arial Narrow" w:eastAsia="Times New Roman" w:hAnsi="Arial Narrow"/>
                <w:sz w:val="18"/>
                <w:szCs w:val="18"/>
              </w:rPr>
              <w:t xml:space="preserve">Димитров, В., Тепелиев, Ю., Колева, Р., </w:t>
            </w:r>
            <w:r w:rsidRPr="00B920EC">
              <w:rPr>
                <w:rStyle w:val="Strong"/>
                <w:rFonts w:ascii="Arial Narrow" w:eastAsia="Times New Roman" w:hAnsi="Arial Narrow"/>
                <w:sz w:val="18"/>
                <w:szCs w:val="18"/>
              </w:rPr>
              <w:t>Крумова, Ю.</w:t>
            </w:r>
            <w:r w:rsidRPr="00B920EC">
              <w:rPr>
                <w:rFonts w:ascii="Arial Narrow" w:eastAsia="Times New Roman" w:hAnsi="Arial Narrow"/>
                <w:sz w:val="18"/>
                <w:szCs w:val="18"/>
              </w:rPr>
              <w:t xml:space="preserve">, </w:t>
            </w:r>
            <w:r w:rsidRPr="00B920EC">
              <w:rPr>
                <w:rStyle w:val="Strong"/>
                <w:rFonts w:ascii="Arial Narrow" w:eastAsia="Times New Roman" w:hAnsi="Arial Narrow"/>
                <w:sz w:val="18"/>
                <w:szCs w:val="18"/>
              </w:rPr>
              <w:t>Илиева, Н.</w:t>
            </w:r>
            <w:r w:rsidRPr="00B920EC">
              <w:rPr>
                <w:rFonts w:ascii="Arial Narrow" w:eastAsia="Times New Roman" w:hAnsi="Arial Narrow"/>
                <w:sz w:val="18"/>
                <w:szCs w:val="18"/>
              </w:rPr>
              <w:t xml:space="preserve">, Любенов, Т., Борисова, Б.. Мониторинг на земната повърхност по програмата „Коперник” през 2017–2018 г. за България - основни резултати. SPACE ECOLOGY SAFETY PROCEEDINGS , FIFTEENTH INTERNATIONAL SCIENTIFIC CONFERENCE, 2019, Space Research and Technology Institute -BAS, 2019, ISSN:p-ISSN 2603 – 3313, e-ISSN 2603 – 3321, 146-152   </w:t>
            </w:r>
            <w:r w:rsidRPr="00B920EC">
              <w:rPr>
                <w:rFonts w:ascii="Arial Narrow" w:eastAsia="Times New Roman" w:hAnsi="Arial Narrow"/>
                <w:b/>
                <w:bCs/>
                <w:sz w:val="18"/>
                <w:szCs w:val="18"/>
              </w:rPr>
              <w:t>Национално академично издателство (Друга база (не влиза в К2))</w:t>
            </w:r>
            <w:r w:rsidRPr="00B920EC">
              <w:rPr>
                <w:rFonts w:ascii="Arial Narrow" w:eastAsia="Times New Roman" w:hAnsi="Arial Narrow"/>
                <w:sz w:val="18"/>
                <w:szCs w:val="18"/>
              </w:rPr>
              <w:t xml:space="preserve">   </w:t>
            </w:r>
            <w:hyperlink r:id="rId31" w:tgtFrame="_blank" w:history="1">
              <w:r w:rsidRPr="00B920EC">
                <w:rPr>
                  <w:rStyle w:val="Hyperlink"/>
                  <w:rFonts w:ascii="Arial Narrow" w:eastAsia="Times New Roman" w:hAnsi="Arial Narrow"/>
                  <w:sz w:val="18"/>
                  <w:szCs w:val="18"/>
                </w:rPr>
                <w:t>Линк</w:t>
              </w:r>
            </w:hyperlink>
            <w:r w:rsidRPr="00B920EC">
              <w:rPr>
                <w:rStyle w:val="Hyperlink"/>
                <w:rFonts w:ascii="Arial Narrow" w:eastAsia="Times New Roman" w:hAnsi="Arial Narrow"/>
                <w:sz w:val="18"/>
                <w:szCs w:val="18"/>
              </w:rPr>
              <w:t xml:space="preserve"> </w:t>
            </w:r>
            <w:hyperlink r:id="rId32" w:history="1">
              <w:r w:rsidRPr="00B920EC">
                <w:rPr>
                  <w:rStyle w:val="Hyperlink"/>
                </w:rPr>
                <w:t>PROCEEDINGS SES 2019 (bas.bg)</w:t>
              </w:r>
            </w:hyperlink>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2,9</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92451D">
            <w:pPr>
              <w:rPr>
                <w:rFonts w:ascii="Arial Narrow" w:eastAsia="Times New Roman" w:hAnsi="Arial Narrow"/>
                <w:sz w:val="18"/>
                <w:szCs w:val="18"/>
              </w:rPr>
            </w:pPr>
            <w:r>
              <w:rPr>
                <w:rFonts w:ascii="Arial Narrow" w:eastAsia="Times New Roman" w:hAnsi="Arial Narrow"/>
              </w:rPr>
              <w:t>Г.24.</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Nadezhda Ilieva</w:t>
            </w:r>
            <w:r w:rsidRPr="00B920EC">
              <w:rPr>
                <w:rFonts w:ascii="Arial Narrow" w:eastAsia="Times New Roman" w:hAnsi="Arial Narrow"/>
                <w:sz w:val="18"/>
                <w:szCs w:val="18"/>
              </w:rPr>
              <w:t xml:space="preserve">, </w:t>
            </w:r>
            <w:r w:rsidRPr="00B920EC">
              <w:rPr>
                <w:rStyle w:val="Strong"/>
                <w:rFonts w:ascii="Arial Narrow" w:eastAsia="Times New Roman" w:hAnsi="Arial Narrow"/>
                <w:sz w:val="18"/>
                <w:szCs w:val="18"/>
              </w:rPr>
              <w:t>Boris Kazakov</w:t>
            </w:r>
            <w:r w:rsidRPr="00B920EC">
              <w:rPr>
                <w:rFonts w:ascii="Arial Narrow" w:eastAsia="Times New Roman" w:hAnsi="Arial Narrow"/>
                <w:sz w:val="18"/>
                <w:szCs w:val="18"/>
              </w:rPr>
              <w:t xml:space="preserve">, </w:t>
            </w:r>
            <w:r w:rsidRPr="00B920EC">
              <w:rPr>
                <w:rStyle w:val="Strong"/>
                <w:rFonts w:ascii="Arial Narrow" w:eastAsia="Times New Roman" w:hAnsi="Arial Narrow"/>
                <w:sz w:val="18"/>
                <w:szCs w:val="18"/>
              </w:rPr>
              <w:t>Stefan Genchev</w:t>
            </w:r>
            <w:r w:rsidRPr="00B920EC">
              <w:rPr>
                <w:rFonts w:ascii="Arial Narrow" w:eastAsia="Times New Roman" w:hAnsi="Arial Narrow"/>
                <w:sz w:val="18"/>
                <w:szCs w:val="18"/>
              </w:rPr>
              <w:t xml:space="preserve">, </w:t>
            </w:r>
            <w:r w:rsidRPr="00B920EC">
              <w:rPr>
                <w:rStyle w:val="Strong"/>
                <w:rFonts w:ascii="Arial Narrow" w:eastAsia="Times New Roman" w:hAnsi="Arial Narrow"/>
                <w:sz w:val="18"/>
                <w:szCs w:val="18"/>
              </w:rPr>
              <w:t>Aleksandra Ravnachka</w:t>
            </w:r>
            <w:r w:rsidRPr="00B920EC">
              <w:rPr>
                <w:rFonts w:ascii="Arial Narrow" w:eastAsia="Times New Roman" w:hAnsi="Arial Narrow"/>
                <w:sz w:val="18"/>
                <w:szCs w:val="18"/>
              </w:rPr>
              <w:t xml:space="preserve">, </w:t>
            </w:r>
            <w:r w:rsidRPr="00B920EC">
              <w:rPr>
                <w:rStyle w:val="Strong"/>
                <w:rFonts w:ascii="Arial Narrow" w:eastAsia="Times New Roman" w:hAnsi="Arial Narrow"/>
                <w:sz w:val="18"/>
                <w:szCs w:val="18"/>
              </w:rPr>
              <w:t>Velimira Stoyanova</w:t>
            </w:r>
            <w:r w:rsidRPr="00B920EC">
              <w:rPr>
                <w:rFonts w:ascii="Arial Narrow" w:eastAsia="Times New Roman" w:hAnsi="Arial Narrow"/>
                <w:sz w:val="18"/>
                <w:szCs w:val="18"/>
              </w:rPr>
              <w:t xml:space="preserve">. APPLICATION OF GIS IN SPATIAL SEGREGATION MEASUREMENT (A CASE STUDY OF PLOVDIV, BULGARIA). Proceedings Vol. 1, 8th International Conference on Cartography and GIS, 2020, Nessebar, Bulgaria, Eds: Bandrova T., Konečný M., Marinova S., 1, Bulgarian Cartographic Association, 2020, ISSN:1314-0604, 94-109   </w:t>
            </w:r>
            <w:r w:rsidRPr="00B920EC">
              <w:rPr>
                <w:rFonts w:ascii="Arial Narrow" w:eastAsia="Times New Roman" w:hAnsi="Arial Narrow"/>
                <w:b/>
                <w:bCs/>
                <w:sz w:val="18"/>
                <w:szCs w:val="18"/>
              </w:rPr>
              <w:t>Национално неакадемично издателство</w:t>
            </w:r>
            <w:r w:rsidRPr="00B920EC">
              <w:rPr>
                <w:rFonts w:ascii="Arial Narrow" w:eastAsia="Times New Roman" w:hAnsi="Arial Narrow"/>
                <w:sz w:val="18"/>
                <w:szCs w:val="18"/>
              </w:rPr>
              <w:t xml:space="preserve">   </w:t>
            </w:r>
            <w:hyperlink r:id="rId33" w:tgtFrame="_blank" w:history="1">
              <w:r w:rsidRPr="00B920EC">
                <w:rPr>
                  <w:rStyle w:val="Hyperlink"/>
                  <w:rFonts w:ascii="Arial Narrow" w:eastAsia="Times New Roman" w:hAnsi="Arial Narrow"/>
                  <w:sz w:val="18"/>
                  <w:szCs w:val="18"/>
                </w:rPr>
                <w:t>Линк</w:t>
              </w:r>
            </w:hyperlink>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4</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92451D">
            <w:pPr>
              <w:rPr>
                <w:rFonts w:ascii="Arial Narrow" w:eastAsia="Times New Roman" w:hAnsi="Arial Narrow"/>
                <w:sz w:val="18"/>
                <w:szCs w:val="18"/>
              </w:rPr>
            </w:pPr>
            <w:r>
              <w:rPr>
                <w:rFonts w:ascii="Arial Narrow" w:eastAsia="Times New Roman" w:hAnsi="Arial Narrow"/>
              </w:rPr>
              <w:t>Г.25.</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Nadezhda Ilieva</w:t>
            </w:r>
            <w:r w:rsidRPr="00B920EC">
              <w:rPr>
                <w:rFonts w:ascii="Arial Narrow" w:eastAsia="Times New Roman" w:hAnsi="Arial Narrow"/>
                <w:sz w:val="18"/>
                <w:szCs w:val="18"/>
              </w:rPr>
              <w:t xml:space="preserve">, </w:t>
            </w:r>
            <w:r w:rsidRPr="00B920EC">
              <w:rPr>
                <w:rStyle w:val="Strong"/>
                <w:rFonts w:ascii="Arial Narrow" w:eastAsia="Times New Roman" w:hAnsi="Arial Narrow"/>
                <w:sz w:val="18"/>
                <w:szCs w:val="18"/>
              </w:rPr>
              <w:t>Boris Kazakov</w:t>
            </w:r>
            <w:r w:rsidRPr="00B920EC">
              <w:rPr>
                <w:rFonts w:ascii="Arial Narrow" w:eastAsia="Times New Roman" w:hAnsi="Arial Narrow"/>
                <w:sz w:val="18"/>
                <w:szCs w:val="18"/>
              </w:rPr>
              <w:t xml:space="preserve">. Demographic projection of the educational level of the Roma population in Bulgaria.. GEOBALCANICA: Proceedings 2020, Geobalcancia Society – Skopje, North Macedonia, 2020, ISSN:ISSN 1857-7636, DOI:DOI: http://dx.doi.org/10.18509/GBP.2020.35   </w:t>
            </w:r>
            <w:r w:rsidRPr="00B920EC">
              <w:rPr>
                <w:rFonts w:ascii="Arial Narrow" w:eastAsia="Times New Roman" w:hAnsi="Arial Narrow"/>
                <w:b/>
                <w:bCs/>
                <w:sz w:val="18"/>
                <w:szCs w:val="18"/>
              </w:rPr>
              <w:t>Международно неакадемично издателство</w:t>
            </w:r>
            <w:r w:rsidRPr="00B920EC">
              <w:rPr>
                <w:rFonts w:ascii="Arial Narrow" w:eastAsia="Times New Roman" w:hAnsi="Arial Narrow"/>
                <w:sz w:val="18"/>
                <w:szCs w:val="18"/>
              </w:rPr>
              <w:t xml:space="preserve">   </w:t>
            </w:r>
            <w:hyperlink r:id="rId34" w:tgtFrame="_blank" w:history="1">
              <w:r w:rsidRPr="00B920EC">
                <w:rPr>
                  <w:rStyle w:val="Hyperlink"/>
                  <w:rFonts w:ascii="Arial Narrow" w:eastAsia="Times New Roman" w:hAnsi="Arial Narrow"/>
                  <w:sz w:val="18"/>
                  <w:szCs w:val="18"/>
                </w:rPr>
                <w:t>Линк</w:t>
              </w:r>
            </w:hyperlink>
            <w:r w:rsidRPr="00B920EC">
              <w:rPr>
                <w:rStyle w:val="Hyperlink"/>
                <w:rFonts w:ascii="Arial Narrow" w:eastAsia="Times New Roman" w:hAnsi="Arial Narrow"/>
                <w:sz w:val="18"/>
                <w:szCs w:val="18"/>
              </w:rPr>
              <w:t xml:space="preserve"> </w:t>
            </w:r>
            <w:hyperlink r:id="rId35" w:history="1">
              <w:r w:rsidRPr="00B920EC">
                <w:rPr>
                  <w:rStyle w:val="Hyperlink"/>
                </w:rPr>
                <w:t>GBP.2020.35.pdf (geobalcanica.org)</w:t>
              </w:r>
            </w:hyperlink>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B920EC" w:rsidP="00F72189">
            <w:pPr>
              <w:rPr>
                <w:rFonts w:ascii="Arial Narrow" w:eastAsia="Times New Roman" w:hAnsi="Arial Narrow"/>
                <w:sz w:val="28"/>
                <w:szCs w:val="28"/>
              </w:rPr>
            </w:pPr>
            <w:r w:rsidRPr="00170373">
              <w:rPr>
                <w:rFonts w:ascii="Arial Narrow" w:eastAsia="Times New Roman" w:hAnsi="Arial Narrow"/>
                <w:sz w:val="28"/>
                <w:szCs w:val="28"/>
              </w:rPr>
              <w:t>1</w:t>
            </w:r>
            <w:r w:rsidR="00F72189" w:rsidRPr="00170373">
              <w:rPr>
                <w:rFonts w:ascii="Arial Narrow" w:eastAsia="Times New Roman" w:hAnsi="Arial Narrow"/>
                <w:sz w:val="28"/>
                <w:szCs w:val="28"/>
              </w:rPr>
              <w:t>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92451D">
            <w:pPr>
              <w:rPr>
                <w:rFonts w:ascii="Arial Narrow" w:eastAsia="Times New Roman" w:hAnsi="Arial Narrow"/>
                <w:sz w:val="18"/>
                <w:szCs w:val="18"/>
              </w:rPr>
            </w:pPr>
            <w:r>
              <w:rPr>
                <w:rFonts w:ascii="Arial Narrow" w:eastAsia="Times New Roman" w:hAnsi="Arial Narrow"/>
              </w:rPr>
              <w:t>Г.26.</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Надежда Илиева</w:t>
            </w:r>
            <w:r w:rsidRPr="00B920EC">
              <w:rPr>
                <w:rFonts w:ascii="Arial Narrow" w:eastAsia="Times New Roman" w:hAnsi="Arial Narrow"/>
                <w:sz w:val="18"/>
                <w:szCs w:val="18"/>
              </w:rPr>
              <w:t xml:space="preserve">. Непознатият Анастас Разбойников. Известие на Българското географско дружество, 42, Българско географско дружество, 2020, ISSN:0375-5924, 132-140   </w:t>
            </w:r>
            <w:r w:rsidRPr="00B920EC">
              <w:rPr>
                <w:rFonts w:ascii="Arial Narrow" w:eastAsia="Times New Roman" w:hAnsi="Arial Narrow"/>
                <w:b/>
                <w:bCs/>
                <w:sz w:val="18"/>
                <w:szCs w:val="18"/>
              </w:rPr>
              <w:t>Национално неакадемично издателство (Друга база (не влиза в К2))</w:t>
            </w:r>
            <w:r w:rsidRPr="00B920EC">
              <w:rPr>
                <w:rFonts w:ascii="Arial Narrow" w:eastAsia="Times New Roman" w:hAnsi="Arial Narrow"/>
                <w:sz w:val="18"/>
                <w:szCs w:val="18"/>
              </w:rPr>
              <w:t xml:space="preserve">   </w:t>
            </w:r>
            <w:hyperlink r:id="rId36" w:tgtFrame="_blank" w:history="1">
              <w:r w:rsidRPr="00B920EC">
                <w:rPr>
                  <w:rStyle w:val="Hyperlink"/>
                  <w:rFonts w:ascii="Arial Narrow" w:eastAsia="Times New Roman" w:hAnsi="Arial Narrow"/>
                  <w:sz w:val="18"/>
                  <w:szCs w:val="18"/>
                </w:rPr>
                <w:t>Линк</w:t>
              </w:r>
            </w:hyperlink>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20</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92451D">
            <w:pPr>
              <w:rPr>
                <w:rFonts w:ascii="Arial Narrow" w:eastAsia="Times New Roman" w:hAnsi="Arial Narrow"/>
                <w:sz w:val="18"/>
                <w:szCs w:val="18"/>
              </w:rPr>
            </w:pPr>
            <w:r>
              <w:rPr>
                <w:rFonts w:ascii="Arial Narrow" w:eastAsia="Times New Roman" w:hAnsi="Arial Narrow"/>
              </w:rPr>
              <w:t>Г.27.</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Надежда Илиева</w:t>
            </w:r>
            <w:r w:rsidRPr="00B920EC">
              <w:rPr>
                <w:rFonts w:ascii="Arial Narrow" w:eastAsia="Times New Roman" w:hAnsi="Arial Narrow"/>
                <w:sz w:val="18"/>
                <w:szCs w:val="18"/>
              </w:rPr>
              <w:t xml:space="preserve">, </w:t>
            </w:r>
            <w:r w:rsidRPr="00B920EC">
              <w:rPr>
                <w:rStyle w:val="Strong"/>
                <w:rFonts w:ascii="Arial Narrow" w:eastAsia="Times New Roman" w:hAnsi="Arial Narrow"/>
                <w:sz w:val="18"/>
                <w:szCs w:val="18"/>
              </w:rPr>
              <w:t>Александра Равначка</w:t>
            </w:r>
            <w:r w:rsidRPr="00B920EC">
              <w:rPr>
                <w:rFonts w:ascii="Arial Narrow" w:eastAsia="Times New Roman" w:hAnsi="Arial Narrow"/>
                <w:sz w:val="18"/>
                <w:szCs w:val="18"/>
              </w:rPr>
              <w:t xml:space="preserve">, Мариана Султанова. КОНЦЕПЦИЯ ЗА СЪЗДАВАНЕ НА ГЕОГРАФСКИ ОБРАЗОВАТЕЛЕН ПОРТАЛ „НАУКАТА В КЛАСНАТА СТАЯ. Проблеми на географията, 3-4, "Марин Дринов", 2021, ISSN:0204-7209, 77-88   </w:t>
            </w:r>
            <w:r w:rsidRPr="00B920EC">
              <w:rPr>
                <w:rFonts w:ascii="Arial Narrow" w:eastAsia="Times New Roman" w:hAnsi="Arial Narrow"/>
                <w:b/>
                <w:bCs/>
                <w:sz w:val="18"/>
                <w:szCs w:val="18"/>
              </w:rPr>
              <w:t>Национално академично издателство (ВИНИТИ (не влиза в К2))</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t>6,7</w:t>
            </w:r>
          </w:p>
        </w:tc>
      </w:tr>
      <w:tr w:rsidR="00B920EC" w:rsidTr="0092451D">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92451D" w:rsidP="0092451D">
            <w:pPr>
              <w:rPr>
                <w:rFonts w:ascii="Arial Narrow" w:eastAsia="Times New Roman" w:hAnsi="Arial Narrow"/>
                <w:sz w:val="18"/>
                <w:szCs w:val="18"/>
              </w:rPr>
            </w:pPr>
            <w:r>
              <w:rPr>
                <w:rFonts w:ascii="Arial Narrow" w:eastAsia="Times New Roman" w:hAnsi="Arial Narrow"/>
              </w:rPr>
              <w:t>Г.28.</w:t>
            </w:r>
          </w:p>
        </w:tc>
        <w:tc>
          <w:tcPr>
            <w:tcW w:w="9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B920EC" w:rsidRDefault="00B920EC" w:rsidP="004011B2">
            <w:pPr>
              <w:rPr>
                <w:rFonts w:ascii="Arial Narrow" w:eastAsia="Times New Roman" w:hAnsi="Arial Narrow"/>
                <w:sz w:val="18"/>
                <w:szCs w:val="18"/>
              </w:rPr>
            </w:pPr>
            <w:r w:rsidRPr="00B920EC">
              <w:rPr>
                <w:rStyle w:val="Strong"/>
                <w:rFonts w:ascii="Arial Narrow" w:eastAsia="Times New Roman" w:hAnsi="Arial Narrow"/>
                <w:sz w:val="18"/>
                <w:szCs w:val="18"/>
              </w:rPr>
              <w:t>Надежда Илиева</w:t>
            </w:r>
            <w:r w:rsidRPr="00B920EC">
              <w:rPr>
                <w:rFonts w:ascii="Arial Narrow" w:eastAsia="Times New Roman" w:hAnsi="Arial Narrow"/>
                <w:sz w:val="18"/>
                <w:szCs w:val="18"/>
              </w:rPr>
              <w:t xml:space="preserve">. ДЕМОГРАФСКИ ФАКТОРИ ЗА ПРОСТРАНСТВЕНА СЕГРЕГАЦИЯ И ОТРАЖЕНИЕТО ИМ ВЪРХУ ФОРМИРАНЕТО И РАЗВИТИЕТО НА ГЕТОИЗИРАНАТА ГРАДСКА СТРУКТУРА ХАРМАН МАХАЛА, ГР. ПЛОВДИВ. Проблеми на географията, 1-2, Изд. </w:t>
            </w:r>
            <w:r w:rsidRPr="00B920EC">
              <w:rPr>
                <w:rFonts w:ascii="Arial Narrow" w:eastAsia="Times New Roman" w:hAnsi="Arial Narrow"/>
                <w:sz w:val="18"/>
                <w:szCs w:val="18"/>
              </w:rPr>
              <w:lastRenderedPageBreak/>
              <w:t xml:space="preserve">"Марин Дринов", 2022, ISSN:0204-7209, DOI:DOI: 10.35101/prg-2022.1-2.3, 35-59   </w:t>
            </w:r>
            <w:r w:rsidRPr="00B920EC">
              <w:rPr>
                <w:rFonts w:ascii="Arial Narrow" w:eastAsia="Times New Roman" w:hAnsi="Arial Narrow"/>
                <w:b/>
                <w:bCs/>
                <w:sz w:val="18"/>
                <w:szCs w:val="18"/>
              </w:rPr>
              <w:t>Национално академично издателство (ВИНИТИ (не влиза в К2))</w:t>
            </w:r>
            <w:r w:rsidRPr="00B920EC">
              <w:rPr>
                <w:rFonts w:ascii="Arial Narrow" w:eastAsia="Times New Roman" w:hAnsi="Arial Narrow"/>
                <w:sz w:val="18"/>
                <w:szCs w:val="18"/>
              </w:rPr>
              <w:t xml:space="preserve">   </w:t>
            </w:r>
            <w:hyperlink r:id="rId37" w:tgtFrame="_blank" w:history="1">
              <w:r w:rsidRPr="00B920EC">
                <w:rPr>
                  <w:rStyle w:val="Hyperlink"/>
                  <w:rFonts w:ascii="Arial Narrow" w:eastAsia="Times New Roman" w:hAnsi="Arial Narrow"/>
                  <w:sz w:val="18"/>
                  <w:szCs w:val="18"/>
                </w:rPr>
                <w:t>Линк</w:t>
              </w:r>
            </w:hyperlink>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20EC" w:rsidRPr="00170373" w:rsidRDefault="00F72189" w:rsidP="004011B2">
            <w:pPr>
              <w:rPr>
                <w:rFonts w:ascii="Arial Narrow" w:eastAsia="Times New Roman" w:hAnsi="Arial Narrow"/>
                <w:sz w:val="28"/>
                <w:szCs w:val="28"/>
              </w:rPr>
            </w:pPr>
            <w:r w:rsidRPr="00170373">
              <w:rPr>
                <w:rFonts w:ascii="Arial Narrow" w:eastAsia="Times New Roman" w:hAnsi="Arial Narrow"/>
                <w:sz w:val="28"/>
                <w:szCs w:val="28"/>
              </w:rPr>
              <w:lastRenderedPageBreak/>
              <w:t>20</w:t>
            </w:r>
          </w:p>
        </w:tc>
      </w:tr>
    </w:tbl>
    <w:p w:rsidR="00A90140" w:rsidRDefault="00A90140" w:rsidP="00A90140">
      <w:pPr>
        <w:spacing w:before="100" w:beforeAutospacing="1" w:after="100" w:afterAutospacing="1"/>
        <w:jc w:val="center"/>
        <w:outlineLvl w:val="0"/>
        <w:rPr>
          <w:rFonts w:ascii="Arial Narrow" w:eastAsia="Times New Roman" w:hAnsi="Arial Narrow"/>
        </w:rPr>
      </w:pPr>
      <w:r w:rsidRPr="00FD12E4">
        <w:rPr>
          <w:rFonts w:ascii="Arial Narrow" w:eastAsia="Times New Roman" w:hAnsi="Arial Narrow"/>
          <w:b/>
          <w:bCs/>
          <w:i/>
          <w:kern w:val="36"/>
          <w:sz w:val="28"/>
          <w:szCs w:val="28"/>
        </w:rPr>
        <w:lastRenderedPageBreak/>
        <w:t xml:space="preserve">Показател -  </w:t>
      </w:r>
      <w:r w:rsidRPr="00A90140">
        <w:rPr>
          <w:rFonts w:ascii="Arial Narrow" w:eastAsia="Times New Roman" w:hAnsi="Arial Narrow"/>
          <w:b/>
          <w:bCs/>
          <w:kern w:val="36"/>
          <w:sz w:val="28"/>
          <w:szCs w:val="28"/>
        </w:rPr>
        <w:t>9. Публикувана глава от колективна монографи</w:t>
      </w:r>
      <w:r w:rsidR="00170373">
        <w:rPr>
          <w:rFonts w:ascii="Arial Narrow" w:eastAsia="Times New Roman" w:hAnsi="Arial Narrow"/>
          <w:b/>
          <w:bCs/>
          <w:kern w:val="36"/>
          <w:sz w:val="28"/>
          <w:szCs w:val="28"/>
        </w:rPr>
        <w:t>я</w:t>
      </w:r>
    </w:p>
    <w:p w:rsidR="00342027" w:rsidRDefault="00342027" w:rsidP="00342027">
      <w:pPr>
        <w:jc w:val="both"/>
        <w:rPr>
          <w:rFonts w:ascii="Arial Narrow" w:eastAsia="Times New Roman" w:hAnsi="Arial Narrow"/>
        </w:rPr>
      </w:pPr>
    </w:p>
    <w:tbl>
      <w:tblPr>
        <w:tblW w:w="5000" w:type="pct"/>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711"/>
        <w:gridCol w:w="9385"/>
        <w:gridCol w:w="1443"/>
      </w:tblGrid>
      <w:tr w:rsidR="00342027" w:rsidRPr="0092451D" w:rsidTr="000E162D">
        <w:tc>
          <w:tcPr>
            <w:tcW w:w="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42027" w:rsidRPr="0092451D" w:rsidRDefault="00342027" w:rsidP="004011B2">
            <w:pPr>
              <w:jc w:val="center"/>
              <w:rPr>
                <w:rFonts w:ascii="Arial Narrow" w:eastAsia="Times New Roman" w:hAnsi="Arial Narrow"/>
                <w:b/>
                <w:bCs/>
                <w:sz w:val="28"/>
                <w:szCs w:val="28"/>
              </w:rPr>
            </w:pPr>
            <w:r w:rsidRPr="0092451D">
              <w:rPr>
                <w:rFonts w:ascii="Arial Narrow" w:eastAsia="Times New Roman" w:hAnsi="Arial Narrow"/>
                <w:b/>
                <w:bCs/>
                <w:sz w:val="28"/>
                <w:szCs w:val="28"/>
              </w:rPr>
              <w:t>№</w:t>
            </w:r>
          </w:p>
        </w:tc>
        <w:tc>
          <w:tcPr>
            <w:tcW w:w="9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42027" w:rsidRPr="0092451D" w:rsidRDefault="00342027" w:rsidP="004011B2">
            <w:pPr>
              <w:jc w:val="center"/>
              <w:rPr>
                <w:rFonts w:ascii="Arial Narrow" w:eastAsia="Times New Roman" w:hAnsi="Arial Narrow"/>
                <w:b/>
                <w:bCs/>
                <w:sz w:val="28"/>
                <w:szCs w:val="28"/>
              </w:rPr>
            </w:pPr>
            <w:r w:rsidRPr="0092451D">
              <w:rPr>
                <w:rFonts w:ascii="Arial Narrow" w:eastAsia="Times New Roman" w:hAnsi="Arial Narrow"/>
                <w:b/>
                <w:bCs/>
                <w:sz w:val="28"/>
                <w:szCs w:val="28"/>
              </w:rPr>
              <w:t>Публикация</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42027" w:rsidRPr="0092451D" w:rsidRDefault="00342027" w:rsidP="004011B2">
            <w:pPr>
              <w:jc w:val="center"/>
              <w:rPr>
                <w:rFonts w:ascii="Arial Narrow" w:eastAsia="Times New Roman" w:hAnsi="Arial Narrow"/>
                <w:b/>
                <w:bCs/>
                <w:sz w:val="28"/>
                <w:szCs w:val="28"/>
              </w:rPr>
            </w:pPr>
            <w:r w:rsidRPr="0092451D">
              <w:rPr>
                <w:rFonts w:ascii="Arial Narrow" w:eastAsia="Times New Roman" w:hAnsi="Arial Narrow"/>
                <w:b/>
                <w:bCs/>
                <w:sz w:val="28"/>
                <w:szCs w:val="28"/>
              </w:rPr>
              <w:t>Брой точки</w:t>
            </w:r>
            <w:r w:rsidR="00CB60E0" w:rsidRPr="0092451D">
              <w:rPr>
                <w:rFonts w:ascii="Arial Narrow" w:eastAsia="Times New Roman" w:hAnsi="Arial Narrow"/>
                <w:b/>
                <w:bCs/>
                <w:sz w:val="28"/>
                <w:szCs w:val="28"/>
              </w:rPr>
              <w:t xml:space="preserve"> 35</w:t>
            </w:r>
          </w:p>
        </w:tc>
      </w:tr>
      <w:tr w:rsidR="00342027" w:rsidTr="000E162D">
        <w:tc>
          <w:tcPr>
            <w:tcW w:w="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2027" w:rsidRPr="00170373" w:rsidRDefault="0092451D" w:rsidP="0092451D">
            <w:pPr>
              <w:rPr>
                <w:rFonts w:ascii="Arial Narrow" w:eastAsia="Times New Roman" w:hAnsi="Arial Narrow"/>
                <w:sz w:val="18"/>
                <w:szCs w:val="18"/>
              </w:rPr>
            </w:pPr>
            <w:r>
              <w:rPr>
                <w:rFonts w:ascii="Arial Narrow" w:eastAsia="Times New Roman" w:hAnsi="Arial Narrow"/>
              </w:rPr>
              <w:t>Г.29.</w:t>
            </w:r>
          </w:p>
        </w:tc>
        <w:tc>
          <w:tcPr>
            <w:tcW w:w="9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2027" w:rsidRPr="00170373" w:rsidRDefault="00342027" w:rsidP="004011B2">
            <w:pPr>
              <w:rPr>
                <w:rFonts w:ascii="Arial Narrow" w:eastAsia="Times New Roman" w:hAnsi="Arial Narrow"/>
                <w:sz w:val="18"/>
                <w:szCs w:val="18"/>
              </w:rPr>
            </w:pPr>
            <w:r w:rsidRPr="00170373">
              <w:rPr>
                <w:rStyle w:val="Strong"/>
                <w:rFonts w:ascii="Arial Narrow" w:eastAsia="Times New Roman" w:hAnsi="Arial Narrow"/>
                <w:sz w:val="18"/>
                <w:szCs w:val="18"/>
              </w:rPr>
              <w:t>Илиева, Н.</w:t>
            </w:r>
            <w:r w:rsidRPr="00170373">
              <w:rPr>
                <w:rFonts w:ascii="Arial Narrow" w:eastAsia="Times New Roman" w:hAnsi="Arial Narrow"/>
                <w:sz w:val="18"/>
                <w:szCs w:val="18"/>
              </w:rPr>
              <w:t xml:space="preserve">. Territorial Characteristic of the Demographic Processes and the Trends in Bulgaria. Coping with Demographic Decline in Croatia and Bulgaria, Friedrich-Ebert-Stiftung, Regional Office for Croatia and Slovenia, Praška 8, HR 10000 Zagreb, Croatia, 2017, ISBN:978-953-7043-63-6, 9-18   </w:t>
            </w:r>
            <w:r w:rsidRPr="00170373">
              <w:rPr>
                <w:rFonts w:ascii="Arial Narrow" w:eastAsia="Times New Roman" w:hAnsi="Arial Narrow"/>
                <w:b/>
                <w:bCs/>
                <w:sz w:val="18"/>
                <w:szCs w:val="18"/>
              </w:rPr>
              <w:t>Международно неакадемично издателство</w:t>
            </w:r>
            <w:r w:rsidRPr="00170373">
              <w:rPr>
                <w:rFonts w:ascii="Arial Narrow" w:eastAsia="Times New Roman" w:hAnsi="Arial Narrow"/>
                <w:sz w:val="18"/>
                <w:szCs w:val="18"/>
              </w:rPr>
              <w:t xml:space="preserve">   </w:t>
            </w:r>
            <w:hyperlink r:id="rId38" w:tgtFrame="_blank" w:history="1">
              <w:r w:rsidRPr="00170373">
                <w:rPr>
                  <w:rStyle w:val="Hyperlink"/>
                  <w:rFonts w:ascii="Arial Narrow" w:eastAsia="Times New Roman" w:hAnsi="Arial Narrow"/>
                  <w:sz w:val="18"/>
                  <w:szCs w:val="18"/>
                </w:rPr>
                <w:t>Линк</w:t>
              </w:r>
            </w:hyperlink>
            <w:r w:rsidRPr="00170373">
              <w:rPr>
                <w:rStyle w:val="Hyperlink"/>
                <w:rFonts w:ascii="Arial Narrow" w:eastAsia="Times New Roman" w:hAnsi="Arial Narrow"/>
                <w:sz w:val="18"/>
                <w:szCs w:val="18"/>
              </w:rPr>
              <w:t xml:space="preserve"> </w:t>
            </w:r>
            <w:hyperlink r:id="rId39" w:history="1">
              <w:r w:rsidRPr="00170373">
                <w:rPr>
                  <w:rStyle w:val="Hyperlink"/>
                </w:rPr>
                <w:t>13814.pdf (fes.de)</w:t>
              </w:r>
            </w:hyperlink>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2027" w:rsidRPr="0092451D" w:rsidRDefault="00CB60E0" w:rsidP="004011B2">
            <w:pPr>
              <w:rPr>
                <w:rFonts w:ascii="Arial Narrow" w:eastAsia="Times New Roman" w:hAnsi="Arial Narrow"/>
                <w:sz w:val="28"/>
                <w:szCs w:val="28"/>
              </w:rPr>
            </w:pPr>
            <w:r w:rsidRPr="0092451D">
              <w:rPr>
                <w:rFonts w:ascii="Arial Narrow" w:eastAsia="Times New Roman" w:hAnsi="Arial Narrow"/>
                <w:sz w:val="28"/>
                <w:szCs w:val="28"/>
              </w:rPr>
              <w:t>10</w:t>
            </w:r>
          </w:p>
        </w:tc>
      </w:tr>
      <w:tr w:rsidR="00342027" w:rsidTr="000E162D">
        <w:tc>
          <w:tcPr>
            <w:tcW w:w="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2027" w:rsidRPr="00170373" w:rsidRDefault="0092451D" w:rsidP="0092451D">
            <w:pPr>
              <w:rPr>
                <w:rFonts w:ascii="Arial Narrow" w:eastAsia="Times New Roman" w:hAnsi="Arial Narrow"/>
                <w:sz w:val="18"/>
                <w:szCs w:val="18"/>
              </w:rPr>
            </w:pPr>
            <w:r>
              <w:rPr>
                <w:rFonts w:ascii="Arial Narrow" w:eastAsia="Times New Roman" w:hAnsi="Arial Narrow"/>
              </w:rPr>
              <w:t>Г.30.</w:t>
            </w:r>
          </w:p>
        </w:tc>
        <w:tc>
          <w:tcPr>
            <w:tcW w:w="9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2027" w:rsidRPr="00170373" w:rsidRDefault="00342027" w:rsidP="004011B2">
            <w:pPr>
              <w:rPr>
                <w:rFonts w:ascii="Arial Narrow" w:eastAsia="Times New Roman" w:hAnsi="Arial Narrow"/>
                <w:sz w:val="18"/>
                <w:szCs w:val="18"/>
              </w:rPr>
            </w:pPr>
            <w:r w:rsidRPr="00170373">
              <w:rPr>
                <w:rStyle w:val="Strong"/>
                <w:rFonts w:ascii="Arial Narrow" w:eastAsia="Times New Roman" w:hAnsi="Arial Narrow"/>
                <w:sz w:val="18"/>
                <w:szCs w:val="18"/>
              </w:rPr>
              <w:t>Илиева, Н.</w:t>
            </w:r>
            <w:r w:rsidRPr="00170373">
              <w:rPr>
                <w:rFonts w:ascii="Arial Narrow" w:eastAsia="Times New Roman" w:hAnsi="Arial Narrow"/>
                <w:sz w:val="18"/>
                <w:szCs w:val="18"/>
              </w:rPr>
              <w:t xml:space="preserve">. Измерване на пространствената сегрегация.. Пространство – Общество – Икономика (Ред. П. Стоянов и др.), т. 1,, Атласи, 2019, ISBN:978-619-238-085-4, 179-210   </w:t>
            </w:r>
            <w:r w:rsidRPr="00170373">
              <w:rPr>
                <w:rFonts w:ascii="Arial Narrow" w:eastAsia="Times New Roman" w:hAnsi="Arial Narrow"/>
                <w:b/>
                <w:bCs/>
                <w:sz w:val="18"/>
                <w:szCs w:val="18"/>
              </w:rPr>
              <w:t>Национално неакадемично издателство</w:t>
            </w:r>
            <w:r w:rsidRPr="00170373">
              <w:rPr>
                <w:rFonts w:ascii="Arial Narrow" w:eastAsia="Times New Roman" w:hAnsi="Arial Narrow"/>
                <w:sz w:val="18"/>
                <w:szCs w:val="18"/>
              </w:rPr>
              <w:t xml:space="preserve">   </w:t>
            </w:r>
            <w:hyperlink r:id="rId40" w:tgtFrame="_blank" w:history="1">
              <w:r w:rsidRPr="00170373">
                <w:rPr>
                  <w:rStyle w:val="Hyperlink"/>
                  <w:rFonts w:ascii="Arial Narrow" w:eastAsia="Times New Roman" w:hAnsi="Arial Narrow"/>
                  <w:sz w:val="18"/>
                  <w:szCs w:val="18"/>
                </w:rPr>
                <w:t>Линк</w:t>
              </w:r>
            </w:hyperlink>
            <w:r w:rsidRPr="00170373">
              <w:rPr>
                <w:rStyle w:val="Hyperlink"/>
                <w:rFonts w:ascii="Arial Narrow" w:eastAsia="Times New Roman" w:hAnsi="Arial Narrow"/>
                <w:sz w:val="18"/>
                <w:szCs w:val="18"/>
              </w:rPr>
              <w:t xml:space="preserve"> </w:t>
            </w:r>
            <w:hyperlink r:id="rId41" w:history="1">
              <w:r w:rsidRPr="00170373">
                <w:rPr>
                  <w:rStyle w:val="Hyperlink"/>
                </w:rPr>
                <w:t>Prostranstvo_obshtestvo_ikonomika_P_Stoyanov.pdf (atlasi.bg)</w:t>
              </w:r>
            </w:hyperlink>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2027" w:rsidRPr="0092451D" w:rsidRDefault="00CB60E0" w:rsidP="004011B2">
            <w:pPr>
              <w:rPr>
                <w:rFonts w:ascii="Arial Narrow" w:eastAsia="Times New Roman" w:hAnsi="Arial Narrow"/>
                <w:sz w:val="28"/>
                <w:szCs w:val="28"/>
              </w:rPr>
            </w:pPr>
            <w:r w:rsidRPr="0092451D">
              <w:rPr>
                <w:rFonts w:ascii="Arial Narrow" w:eastAsia="Times New Roman" w:hAnsi="Arial Narrow"/>
                <w:sz w:val="28"/>
                <w:szCs w:val="28"/>
              </w:rPr>
              <w:t>10</w:t>
            </w:r>
          </w:p>
        </w:tc>
      </w:tr>
      <w:tr w:rsidR="00342027" w:rsidTr="000E162D">
        <w:tc>
          <w:tcPr>
            <w:tcW w:w="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2027" w:rsidRPr="00170373" w:rsidRDefault="0092451D" w:rsidP="0092451D">
            <w:pPr>
              <w:rPr>
                <w:rFonts w:ascii="Arial Narrow" w:eastAsia="Times New Roman" w:hAnsi="Arial Narrow"/>
                <w:sz w:val="18"/>
                <w:szCs w:val="18"/>
              </w:rPr>
            </w:pPr>
            <w:r>
              <w:rPr>
                <w:rFonts w:ascii="Arial Narrow" w:eastAsia="Times New Roman" w:hAnsi="Arial Narrow"/>
              </w:rPr>
              <w:t>Г.31.</w:t>
            </w:r>
          </w:p>
        </w:tc>
        <w:tc>
          <w:tcPr>
            <w:tcW w:w="9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2027" w:rsidRPr="00170373" w:rsidRDefault="00342027" w:rsidP="004011B2">
            <w:pPr>
              <w:rPr>
                <w:rFonts w:ascii="Arial Narrow" w:eastAsia="Times New Roman" w:hAnsi="Arial Narrow"/>
                <w:sz w:val="18"/>
                <w:szCs w:val="18"/>
              </w:rPr>
            </w:pPr>
            <w:r w:rsidRPr="00170373">
              <w:rPr>
                <w:rStyle w:val="Strong"/>
                <w:rFonts w:ascii="Arial Narrow" w:eastAsia="Times New Roman" w:hAnsi="Arial Narrow"/>
                <w:sz w:val="18"/>
                <w:szCs w:val="18"/>
              </w:rPr>
              <w:t>Nadezhda Ilieva</w:t>
            </w:r>
            <w:r w:rsidRPr="00170373">
              <w:rPr>
                <w:rFonts w:ascii="Arial Narrow" w:eastAsia="Times New Roman" w:hAnsi="Arial Narrow"/>
                <w:sz w:val="18"/>
                <w:szCs w:val="18"/>
              </w:rPr>
              <w:t xml:space="preserve">, Krasimir Asenov, </w:t>
            </w:r>
            <w:r w:rsidRPr="00170373">
              <w:rPr>
                <w:rStyle w:val="Strong"/>
                <w:rFonts w:ascii="Arial Narrow" w:eastAsia="Times New Roman" w:hAnsi="Arial Narrow"/>
                <w:sz w:val="18"/>
                <w:szCs w:val="18"/>
              </w:rPr>
              <w:t>Boris Kazakov</w:t>
            </w:r>
            <w:r w:rsidRPr="00170373">
              <w:rPr>
                <w:rFonts w:ascii="Arial Narrow" w:eastAsia="Times New Roman" w:hAnsi="Arial Narrow"/>
                <w:sz w:val="18"/>
                <w:szCs w:val="18"/>
              </w:rPr>
              <w:t xml:space="preserve">, Todor Lyubenov. Dynamics of the internal structure and habitation conditions of the ghettoized urban structure of Harman Mahala quarter – Plovdiv, Bulgaria (through combined application of remote sensing and field research methods). Smart Geography, Springer, 2020, ISBN:978-3-030-28191-5, DOI:10.1007/978-3-030-28191-5, 455, 175-191   </w:t>
            </w:r>
            <w:r w:rsidRPr="00170373">
              <w:rPr>
                <w:rFonts w:ascii="Arial Narrow" w:eastAsia="Times New Roman" w:hAnsi="Arial Narrow"/>
                <w:b/>
                <w:bCs/>
                <w:sz w:val="18"/>
                <w:szCs w:val="18"/>
              </w:rPr>
              <w:t>Международно академично издателство</w:t>
            </w:r>
            <w:r w:rsidRPr="00170373">
              <w:rPr>
                <w:rFonts w:ascii="Arial Narrow" w:eastAsia="Times New Roman" w:hAnsi="Arial Narrow"/>
                <w:sz w:val="18"/>
                <w:szCs w:val="18"/>
              </w:rPr>
              <w:t xml:space="preserve">   </w:t>
            </w:r>
            <w:hyperlink r:id="rId42" w:tgtFrame="_blank" w:history="1">
              <w:r w:rsidRPr="00170373">
                <w:rPr>
                  <w:rStyle w:val="Hyperlink"/>
                  <w:rFonts w:ascii="Arial Narrow" w:eastAsia="Times New Roman" w:hAnsi="Arial Narrow"/>
                  <w:sz w:val="18"/>
                  <w:szCs w:val="18"/>
                </w:rPr>
                <w:t>Линк</w:t>
              </w:r>
            </w:hyperlink>
            <w:r w:rsidRPr="00170373">
              <w:rPr>
                <w:rStyle w:val="Hyperlink"/>
                <w:rFonts w:ascii="Arial Narrow" w:eastAsia="Times New Roman" w:hAnsi="Arial Narrow"/>
                <w:sz w:val="18"/>
                <w:szCs w:val="18"/>
                <w:lang w:val="en-US"/>
              </w:rPr>
              <w:t xml:space="preserve"> </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2027" w:rsidRPr="0092451D" w:rsidRDefault="00CB60E0" w:rsidP="004011B2">
            <w:pPr>
              <w:rPr>
                <w:rFonts w:ascii="Arial Narrow" w:eastAsia="Times New Roman" w:hAnsi="Arial Narrow"/>
                <w:sz w:val="28"/>
                <w:szCs w:val="28"/>
              </w:rPr>
            </w:pPr>
            <w:r w:rsidRPr="0092451D">
              <w:rPr>
                <w:rFonts w:ascii="Arial Narrow" w:eastAsia="Times New Roman" w:hAnsi="Arial Narrow"/>
                <w:sz w:val="28"/>
                <w:szCs w:val="28"/>
              </w:rPr>
              <w:t>2,5</w:t>
            </w:r>
          </w:p>
        </w:tc>
      </w:tr>
      <w:tr w:rsidR="00342027" w:rsidRPr="00B920EC" w:rsidTr="000E162D">
        <w:tc>
          <w:tcPr>
            <w:tcW w:w="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2027" w:rsidRPr="00170373" w:rsidRDefault="0092451D" w:rsidP="0092451D">
            <w:pPr>
              <w:rPr>
                <w:rFonts w:ascii="Arial Narrow" w:eastAsia="Times New Roman" w:hAnsi="Arial Narrow"/>
                <w:sz w:val="18"/>
                <w:szCs w:val="18"/>
              </w:rPr>
            </w:pPr>
            <w:r>
              <w:rPr>
                <w:rFonts w:ascii="Arial Narrow" w:eastAsia="Times New Roman" w:hAnsi="Arial Narrow"/>
              </w:rPr>
              <w:t>Г.32.</w:t>
            </w:r>
          </w:p>
        </w:tc>
        <w:tc>
          <w:tcPr>
            <w:tcW w:w="9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2027" w:rsidRPr="00170373" w:rsidRDefault="00342027" w:rsidP="004011B2">
            <w:pPr>
              <w:rPr>
                <w:rFonts w:ascii="Arial Narrow" w:eastAsia="Times New Roman" w:hAnsi="Arial Narrow"/>
                <w:sz w:val="18"/>
                <w:szCs w:val="18"/>
              </w:rPr>
            </w:pPr>
            <w:r w:rsidRPr="00170373">
              <w:rPr>
                <w:rStyle w:val="Strong"/>
                <w:rFonts w:ascii="Arial Narrow" w:eastAsia="Times New Roman" w:hAnsi="Arial Narrow"/>
                <w:sz w:val="18"/>
                <w:szCs w:val="18"/>
              </w:rPr>
              <w:t>Ravnachka Aleksandra</w:t>
            </w:r>
            <w:r w:rsidRPr="00170373">
              <w:rPr>
                <w:rFonts w:ascii="Arial Narrow" w:eastAsia="Times New Roman" w:hAnsi="Arial Narrow"/>
                <w:sz w:val="18"/>
                <w:szCs w:val="18"/>
              </w:rPr>
              <w:t xml:space="preserve">, </w:t>
            </w:r>
            <w:r w:rsidRPr="00170373">
              <w:rPr>
                <w:rStyle w:val="Strong"/>
                <w:rFonts w:ascii="Arial Narrow" w:eastAsia="Times New Roman" w:hAnsi="Arial Narrow"/>
                <w:sz w:val="18"/>
                <w:szCs w:val="18"/>
              </w:rPr>
              <w:t>Кazakov Boris</w:t>
            </w:r>
            <w:r w:rsidRPr="00170373">
              <w:rPr>
                <w:rFonts w:ascii="Arial Narrow" w:eastAsia="Times New Roman" w:hAnsi="Arial Narrow"/>
                <w:sz w:val="18"/>
                <w:szCs w:val="18"/>
              </w:rPr>
              <w:t xml:space="preserve">, </w:t>
            </w:r>
            <w:r w:rsidRPr="00170373">
              <w:rPr>
                <w:rStyle w:val="Strong"/>
                <w:rFonts w:ascii="Arial Narrow" w:eastAsia="Times New Roman" w:hAnsi="Arial Narrow"/>
                <w:sz w:val="18"/>
                <w:szCs w:val="18"/>
              </w:rPr>
              <w:t>Ilieva Nadezhda</w:t>
            </w:r>
            <w:r w:rsidRPr="00170373">
              <w:rPr>
                <w:rFonts w:ascii="Arial Narrow" w:eastAsia="Times New Roman" w:hAnsi="Arial Narrow"/>
                <w:sz w:val="18"/>
                <w:szCs w:val="18"/>
              </w:rPr>
              <w:t xml:space="preserve">, Asenov Krasimir. School segregation of the Roma ethnic group: a case study of Harman Mahala Roma quarter, Plovdiv. Smart Geography. Nedkov, S., Zhelezov, G., Ilieva, N., Nikolova, M., Koulov, B., Naydenov, K., Dimitrov, S. (Eds.), Springer, 2020, ISBN:978-3-030-28190-8, DOI:10.1007/978-3-030-28191-5, 15, 201-2016   </w:t>
            </w:r>
            <w:r w:rsidRPr="00170373">
              <w:rPr>
                <w:rFonts w:ascii="Arial Narrow" w:eastAsia="Times New Roman" w:hAnsi="Arial Narrow"/>
                <w:b/>
                <w:bCs/>
                <w:sz w:val="18"/>
                <w:szCs w:val="18"/>
              </w:rPr>
              <w:t>Международно академично издателство</w:t>
            </w:r>
            <w:r w:rsidRPr="00170373">
              <w:rPr>
                <w:rFonts w:ascii="Arial Narrow" w:eastAsia="Times New Roman" w:hAnsi="Arial Narrow"/>
                <w:sz w:val="18"/>
                <w:szCs w:val="18"/>
              </w:rPr>
              <w:t xml:space="preserve">   </w:t>
            </w:r>
            <w:hyperlink r:id="rId43" w:anchor="aboutAuthors" w:tgtFrame="_blank" w:history="1">
              <w:r w:rsidRPr="00170373">
                <w:rPr>
                  <w:rStyle w:val="Hyperlink"/>
                  <w:rFonts w:ascii="Arial Narrow" w:eastAsia="Times New Roman" w:hAnsi="Arial Narrow"/>
                  <w:sz w:val="18"/>
                  <w:szCs w:val="18"/>
                </w:rPr>
                <w:t>Линк</w:t>
              </w:r>
            </w:hyperlink>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2027" w:rsidRPr="0092451D" w:rsidRDefault="00CB60E0" w:rsidP="004011B2">
            <w:pPr>
              <w:rPr>
                <w:rFonts w:ascii="Arial Narrow" w:eastAsia="Times New Roman" w:hAnsi="Arial Narrow"/>
                <w:sz w:val="28"/>
                <w:szCs w:val="28"/>
              </w:rPr>
            </w:pPr>
            <w:r w:rsidRPr="0092451D">
              <w:rPr>
                <w:rFonts w:ascii="Arial Narrow" w:eastAsia="Times New Roman" w:hAnsi="Arial Narrow"/>
                <w:sz w:val="28"/>
                <w:szCs w:val="28"/>
              </w:rPr>
              <w:t>2,5</w:t>
            </w:r>
          </w:p>
        </w:tc>
      </w:tr>
      <w:tr w:rsidR="000E162D" w:rsidTr="000E162D">
        <w:tc>
          <w:tcPr>
            <w:tcW w:w="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162D" w:rsidRPr="00170373" w:rsidRDefault="000E162D" w:rsidP="000E162D">
            <w:pPr>
              <w:rPr>
                <w:rFonts w:ascii="Arial Narrow" w:eastAsia="Times New Roman" w:hAnsi="Arial Narrow"/>
                <w:sz w:val="18"/>
                <w:szCs w:val="18"/>
              </w:rPr>
            </w:pPr>
            <w:r>
              <w:rPr>
                <w:rFonts w:ascii="Arial Narrow" w:eastAsia="Times New Roman" w:hAnsi="Arial Narrow"/>
              </w:rPr>
              <w:t>Г.33.</w:t>
            </w:r>
          </w:p>
        </w:tc>
        <w:tc>
          <w:tcPr>
            <w:tcW w:w="9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162D" w:rsidRPr="00170373" w:rsidRDefault="000E162D" w:rsidP="000E162D">
            <w:pPr>
              <w:rPr>
                <w:rFonts w:ascii="Arial Narrow" w:eastAsia="Times New Roman" w:hAnsi="Arial Narrow"/>
                <w:sz w:val="18"/>
                <w:szCs w:val="18"/>
              </w:rPr>
            </w:pPr>
            <w:r w:rsidRPr="00170373">
              <w:rPr>
                <w:rStyle w:val="Strong"/>
                <w:rFonts w:ascii="Arial Narrow" w:eastAsia="Times New Roman" w:hAnsi="Arial Narrow"/>
                <w:sz w:val="18"/>
                <w:szCs w:val="18"/>
              </w:rPr>
              <w:t>Надежда Илиева</w:t>
            </w:r>
            <w:r w:rsidRPr="00170373">
              <w:rPr>
                <w:rFonts w:ascii="Arial Narrow" w:eastAsia="Times New Roman" w:hAnsi="Arial Narrow"/>
                <w:sz w:val="18"/>
                <w:szCs w:val="18"/>
              </w:rPr>
              <w:t xml:space="preserve">, Геогри Бърдаров. (Не)възможната ромска интеграция: Демографски специфики, 42 стр.. Friedrich Ebert Stiftung, 2020, ISBN:978-954-2979-59-3,, 42, 1-42   </w:t>
            </w:r>
            <w:r w:rsidRPr="00170373">
              <w:rPr>
                <w:rFonts w:ascii="Arial Narrow" w:eastAsia="Times New Roman" w:hAnsi="Arial Narrow"/>
                <w:b/>
                <w:bCs/>
                <w:sz w:val="18"/>
                <w:szCs w:val="18"/>
              </w:rPr>
              <w:t>Международно неакадемично издателство</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162D" w:rsidRPr="0092451D" w:rsidRDefault="000E162D" w:rsidP="000E162D">
            <w:pPr>
              <w:rPr>
                <w:rFonts w:ascii="Arial Narrow" w:eastAsia="Times New Roman" w:hAnsi="Arial Narrow"/>
                <w:sz w:val="28"/>
                <w:szCs w:val="28"/>
              </w:rPr>
            </w:pPr>
            <w:r w:rsidRPr="0092451D">
              <w:rPr>
                <w:rFonts w:ascii="Arial Narrow" w:eastAsia="Times New Roman" w:hAnsi="Arial Narrow"/>
                <w:sz w:val="28"/>
                <w:szCs w:val="28"/>
              </w:rPr>
              <w:t>5</w:t>
            </w:r>
          </w:p>
        </w:tc>
      </w:tr>
      <w:tr w:rsidR="000E162D" w:rsidTr="000E162D">
        <w:tc>
          <w:tcPr>
            <w:tcW w:w="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162D" w:rsidRPr="00170373" w:rsidRDefault="000E162D" w:rsidP="000E162D">
            <w:pPr>
              <w:rPr>
                <w:rFonts w:ascii="Arial Narrow" w:eastAsia="Times New Roman" w:hAnsi="Arial Narrow"/>
                <w:sz w:val="18"/>
                <w:szCs w:val="18"/>
              </w:rPr>
            </w:pPr>
            <w:r>
              <w:rPr>
                <w:rFonts w:ascii="Arial Narrow" w:eastAsia="Times New Roman" w:hAnsi="Arial Narrow"/>
              </w:rPr>
              <w:t>Г.34.</w:t>
            </w:r>
          </w:p>
        </w:tc>
        <w:tc>
          <w:tcPr>
            <w:tcW w:w="9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162D" w:rsidRPr="00170373" w:rsidRDefault="000E162D" w:rsidP="000E162D">
            <w:pPr>
              <w:rPr>
                <w:rStyle w:val="Strong"/>
                <w:rFonts w:ascii="Arial Narrow" w:eastAsia="Times New Roman" w:hAnsi="Arial Narrow"/>
                <w:sz w:val="18"/>
                <w:szCs w:val="18"/>
              </w:rPr>
            </w:pPr>
            <w:r w:rsidRPr="00170373">
              <w:rPr>
                <w:rStyle w:val="Strong"/>
                <w:rFonts w:ascii="Arial Narrow" w:eastAsia="Times New Roman" w:hAnsi="Arial Narrow"/>
                <w:sz w:val="18"/>
                <w:szCs w:val="18"/>
              </w:rPr>
              <w:t xml:space="preserve">Надежда Илиева, Георги Бърдаров. </w:t>
            </w:r>
            <w:r w:rsidRPr="00170373">
              <w:rPr>
                <w:rStyle w:val="Strong"/>
                <w:rFonts w:ascii="Arial Narrow" w:eastAsia="Times New Roman" w:hAnsi="Arial Narrow"/>
                <w:b w:val="0"/>
                <w:sz w:val="18"/>
                <w:szCs w:val="18"/>
              </w:rPr>
              <w:t xml:space="preserve">Хоризонт 2030. Демографски тенденции в България.. Friedrich Ebert Stiftung, 2018, ISBN:978-954-2979-35-7, 32   </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162D" w:rsidRPr="0092451D" w:rsidRDefault="000E162D" w:rsidP="000E162D">
            <w:pPr>
              <w:rPr>
                <w:rFonts w:ascii="Arial Narrow" w:eastAsia="Times New Roman" w:hAnsi="Arial Narrow"/>
                <w:sz w:val="28"/>
                <w:szCs w:val="28"/>
              </w:rPr>
            </w:pPr>
            <w:r w:rsidRPr="0092451D">
              <w:rPr>
                <w:rFonts w:ascii="Arial Narrow" w:eastAsia="Times New Roman" w:hAnsi="Arial Narrow"/>
                <w:sz w:val="28"/>
                <w:szCs w:val="28"/>
              </w:rPr>
              <w:t>5</w:t>
            </w:r>
          </w:p>
        </w:tc>
      </w:tr>
      <w:tr w:rsidR="00614061" w:rsidTr="000E162D">
        <w:tc>
          <w:tcPr>
            <w:tcW w:w="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4061" w:rsidRPr="00614061" w:rsidRDefault="00614061" w:rsidP="00614061">
            <w:pPr>
              <w:rPr>
                <w:rFonts w:ascii="Arial Narrow" w:eastAsia="Times New Roman" w:hAnsi="Arial Narrow"/>
              </w:rPr>
            </w:pPr>
            <w:r w:rsidRPr="00614061">
              <w:rPr>
                <w:rFonts w:ascii="Arial Narrow" w:eastAsia="Times New Roman" w:hAnsi="Arial Narrow"/>
              </w:rPr>
              <w:t>Г.35.</w:t>
            </w:r>
          </w:p>
        </w:tc>
        <w:tc>
          <w:tcPr>
            <w:tcW w:w="9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4061" w:rsidRPr="00614061" w:rsidRDefault="00614061" w:rsidP="00614061">
            <w:pPr>
              <w:rPr>
                <w:rStyle w:val="Strong"/>
                <w:rFonts w:ascii="Arial Narrow" w:eastAsia="Times New Roman" w:hAnsi="Arial Narrow"/>
                <w:sz w:val="20"/>
                <w:szCs w:val="20"/>
              </w:rPr>
            </w:pPr>
            <w:r w:rsidRPr="00614061">
              <w:rPr>
                <w:rStyle w:val="Strong"/>
                <w:rFonts w:ascii="Arial Narrow" w:hAnsi="Arial Narrow"/>
                <w:sz w:val="20"/>
                <w:szCs w:val="20"/>
              </w:rPr>
              <w:t>Nadezhda Ilieva</w:t>
            </w:r>
            <w:r w:rsidRPr="00614061">
              <w:rPr>
                <w:rFonts w:ascii="Arial Narrow" w:hAnsi="Arial Narrow"/>
                <w:sz w:val="20"/>
                <w:szCs w:val="20"/>
              </w:rPr>
              <w:t xml:space="preserve">, </w:t>
            </w:r>
            <w:r w:rsidRPr="00614061">
              <w:rPr>
                <w:rStyle w:val="Strong"/>
                <w:rFonts w:ascii="Arial Narrow" w:hAnsi="Arial Narrow"/>
                <w:sz w:val="20"/>
                <w:szCs w:val="20"/>
              </w:rPr>
              <w:t>Boris Kazakov</w:t>
            </w:r>
            <w:r w:rsidRPr="00614061">
              <w:rPr>
                <w:rFonts w:ascii="Arial Narrow" w:hAnsi="Arial Narrow"/>
                <w:sz w:val="20"/>
                <w:szCs w:val="20"/>
              </w:rPr>
              <w:t>. The Residential Quality in the “Hidden” Roma Neighbourhoods: A Case Study of Harman Mahala, Plovdiv. Hidden Geographies, Springer, 2021, ISBN:978-3-030-74590-5, DOI:10.1007/978-3-030-74590-5_16, 335-357</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4061" w:rsidRPr="00614061" w:rsidRDefault="00614061" w:rsidP="00614061">
            <w:pPr>
              <w:rPr>
                <w:rFonts w:ascii="Arial Narrow" w:eastAsia="Times New Roman" w:hAnsi="Arial Narrow"/>
                <w:sz w:val="28"/>
                <w:szCs w:val="28"/>
              </w:rPr>
            </w:pPr>
            <w:r w:rsidRPr="00614061">
              <w:rPr>
                <w:rFonts w:ascii="Arial Narrow" w:eastAsia="Times New Roman" w:hAnsi="Arial Narrow"/>
                <w:sz w:val="28"/>
                <w:szCs w:val="28"/>
              </w:rPr>
              <w:t>5</w:t>
            </w:r>
          </w:p>
        </w:tc>
      </w:tr>
      <w:tr w:rsidR="00614061" w:rsidTr="000E162D">
        <w:tc>
          <w:tcPr>
            <w:tcW w:w="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4061" w:rsidRDefault="00614061" w:rsidP="00614061">
            <w:pPr>
              <w:rPr>
                <w:rFonts w:ascii="Arial Narrow" w:eastAsia="Times New Roman" w:hAnsi="Arial Narrow"/>
              </w:rPr>
            </w:pPr>
            <w:r>
              <w:rPr>
                <w:rFonts w:ascii="Arial Narrow" w:eastAsia="Times New Roman" w:hAnsi="Arial Narrow"/>
              </w:rPr>
              <w:t>Г.36</w:t>
            </w:r>
          </w:p>
        </w:tc>
        <w:tc>
          <w:tcPr>
            <w:tcW w:w="9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4061" w:rsidRPr="00170373" w:rsidRDefault="00614061" w:rsidP="00614061">
            <w:pPr>
              <w:rPr>
                <w:rStyle w:val="Strong"/>
                <w:rFonts w:ascii="Arial Narrow" w:eastAsia="Times New Roman" w:hAnsi="Arial Narrow"/>
                <w:sz w:val="18"/>
                <w:szCs w:val="18"/>
              </w:rPr>
            </w:pPr>
            <w:r w:rsidRPr="000E162D">
              <w:rPr>
                <w:rStyle w:val="Strong"/>
                <w:rFonts w:ascii="Arial Narrow" w:eastAsia="Times New Roman" w:hAnsi="Arial Narrow"/>
                <w:sz w:val="18"/>
                <w:szCs w:val="18"/>
              </w:rPr>
              <w:t xml:space="preserve">Надежда Илиева, Георги Бърдаров. </w:t>
            </w:r>
            <w:r w:rsidRPr="00717BA1">
              <w:rPr>
                <w:rStyle w:val="Strong"/>
                <w:rFonts w:ascii="Arial Narrow" w:eastAsia="Times New Roman" w:hAnsi="Arial Narrow"/>
                <w:b w:val="0"/>
                <w:sz w:val="18"/>
                <w:szCs w:val="18"/>
              </w:rPr>
              <w:t>РЕГИОНАЛНИТЕ ДЕМОГРАФСКИ ДИСБАЛАНСИ В БЪЛГАРИЯ – количествени измерения, причини, политики и мерки за оптимизиране на ситуацията. Фондация Фридрих Еберт, 2021, ISBN:978-954-2979-93-, 56</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4061" w:rsidRPr="0092451D" w:rsidRDefault="00614061" w:rsidP="00614061">
            <w:pPr>
              <w:rPr>
                <w:rFonts w:ascii="Arial Narrow" w:eastAsia="Times New Roman" w:hAnsi="Arial Narrow"/>
                <w:sz w:val="28"/>
                <w:szCs w:val="28"/>
              </w:rPr>
            </w:pPr>
            <w:r w:rsidRPr="00614061">
              <w:rPr>
                <w:rFonts w:ascii="Arial Narrow" w:eastAsia="Times New Roman" w:hAnsi="Arial Narrow"/>
                <w:sz w:val="28"/>
                <w:szCs w:val="28"/>
              </w:rPr>
              <w:t>5</w:t>
            </w:r>
          </w:p>
        </w:tc>
      </w:tr>
    </w:tbl>
    <w:p w:rsidR="00342027" w:rsidRDefault="00342027" w:rsidP="00342027">
      <w:pPr>
        <w:rPr>
          <w:rFonts w:eastAsia="Times New Roman"/>
        </w:rPr>
      </w:pPr>
    </w:p>
    <w:p w:rsidR="00342027" w:rsidRDefault="00342027" w:rsidP="00342027">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pPr>
        <w:rPr>
          <w:rFonts w:eastAsia="Times New Roman"/>
        </w:rPr>
      </w:pPr>
    </w:p>
    <w:p w:rsidR="00CC3C92" w:rsidRDefault="00CC3C92" w:rsidP="00297036">
      <w:pPr>
        <w:pStyle w:val="Heading1"/>
        <w:rPr>
          <w:rFonts w:ascii="Arial Narrow" w:eastAsia="Times New Roman" w:hAnsi="Arial Narrow"/>
        </w:rPr>
      </w:pPr>
    </w:p>
    <w:p w:rsidR="00297036" w:rsidRPr="00A90140" w:rsidRDefault="00297036" w:rsidP="00297036">
      <w:pPr>
        <w:pStyle w:val="Heading1"/>
        <w:rPr>
          <w:rFonts w:ascii="Arial Narrow" w:eastAsia="Times New Roman" w:hAnsi="Arial Narrow"/>
        </w:rPr>
      </w:pPr>
      <w:r>
        <w:rPr>
          <w:rFonts w:ascii="Arial Narrow" w:eastAsia="Times New Roman" w:hAnsi="Arial Narrow"/>
        </w:rPr>
        <w:lastRenderedPageBreak/>
        <w:t>Списък на публикациите</w:t>
      </w:r>
    </w:p>
    <w:p w:rsidR="00297036" w:rsidRDefault="00297036" w:rsidP="00297036">
      <w:pPr>
        <w:numPr>
          <w:ilvl w:val="0"/>
          <w:numId w:val="4"/>
        </w:numPr>
        <w:spacing w:before="100"/>
        <w:ind w:left="800" w:right="100"/>
        <w:rPr>
          <w:rFonts w:ascii="Arial Narrow" w:eastAsia="Times New Roman" w:hAnsi="Arial Narrow"/>
          <w:b/>
          <w:bCs/>
          <w:sz w:val="26"/>
          <w:szCs w:val="26"/>
        </w:rPr>
      </w:pPr>
      <w:r>
        <w:rPr>
          <w:rFonts w:ascii="Arial Narrow" w:eastAsia="Times New Roman" w:hAnsi="Arial Narrow"/>
          <w:b/>
          <w:bCs/>
          <w:sz w:val="26"/>
          <w:szCs w:val="26"/>
        </w:rPr>
        <w:t>Национален институт по геофизика, геодезия и география</w:t>
      </w:r>
    </w:p>
    <w:p w:rsidR="00297036" w:rsidRDefault="00297036" w:rsidP="00297036">
      <w:pPr>
        <w:numPr>
          <w:ilvl w:val="0"/>
          <w:numId w:val="4"/>
        </w:numPr>
        <w:spacing w:before="100"/>
        <w:ind w:left="800" w:right="100"/>
        <w:rPr>
          <w:rFonts w:ascii="Arial Narrow" w:eastAsia="Times New Roman" w:hAnsi="Arial Narrow"/>
        </w:rPr>
      </w:pPr>
      <w:r>
        <w:rPr>
          <w:rStyle w:val="Strong"/>
          <w:rFonts w:ascii="Arial Narrow" w:eastAsia="Times New Roman" w:hAnsi="Arial Narrow"/>
        </w:rPr>
        <w:t>Секция</w:t>
      </w:r>
      <w:r>
        <w:rPr>
          <w:rFonts w:ascii="Arial Narrow" w:eastAsia="Times New Roman" w:hAnsi="Arial Narrow"/>
        </w:rPr>
        <w:t>: Икономическа и социална география</w:t>
      </w:r>
    </w:p>
    <w:p w:rsidR="00297036" w:rsidRDefault="00297036" w:rsidP="00297036">
      <w:pPr>
        <w:numPr>
          <w:ilvl w:val="0"/>
          <w:numId w:val="4"/>
        </w:numPr>
        <w:spacing w:before="100"/>
        <w:ind w:left="800" w:right="100"/>
        <w:rPr>
          <w:rFonts w:ascii="Arial Narrow" w:eastAsia="Times New Roman" w:hAnsi="Arial Narrow"/>
        </w:rPr>
      </w:pPr>
      <w:r>
        <w:rPr>
          <w:rStyle w:val="Strong"/>
          <w:rFonts w:ascii="Arial Narrow" w:eastAsia="Times New Roman" w:hAnsi="Arial Narrow"/>
        </w:rPr>
        <w:t>Име</w:t>
      </w:r>
      <w:r>
        <w:rPr>
          <w:rFonts w:ascii="Arial Narrow" w:eastAsia="Times New Roman" w:hAnsi="Arial Narrow"/>
        </w:rPr>
        <w:t>: Надежда Борисова Илиева</w:t>
      </w:r>
    </w:p>
    <w:tbl>
      <w:tblPr>
        <w:tblStyle w:val="TableGrid"/>
        <w:tblW w:w="0" w:type="auto"/>
        <w:tblInd w:w="800" w:type="dxa"/>
        <w:tblLook w:val="04A0" w:firstRow="1" w:lastRow="0" w:firstColumn="1" w:lastColumn="0" w:noHBand="0" w:noVBand="1"/>
      </w:tblPr>
      <w:tblGrid>
        <w:gridCol w:w="5289"/>
        <w:gridCol w:w="5240"/>
      </w:tblGrid>
      <w:tr w:rsidR="00297036" w:rsidTr="00297036">
        <w:tc>
          <w:tcPr>
            <w:tcW w:w="5289" w:type="dxa"/>
          </w:tcPr>
          <w:p w:rsidR="00297036" w:rsidRPr="00FD12E4" w:rsidRDefault="00297036" w:rsidP="004011B2">
            <w:pPr>
              <w:pStyle w:val="Heading1"/>
              <w:rPr>
                <w:rFonts w:ascii="Arial Narrow" w:eastAsia="Times New Roman" w:hAnsi="Arial Narrow"/>
                <w:i/>
              </w:rPr>
            </w:pPr>
            <w:r w:rsidRPr="00FD12E4">
              <w:rPr>
                <w:rFonts w:ascii="Arial Narrow" w:eastAsia="Times New Roman" w:hAnsi="Arial Narrow"/>
                <w:i/>
              </w:rPr>
              <w:t xml:space="preserve">Група от показатели </w:t>
            </w:r>
          </w:p>
          <w:p w:rsidR="00297036" w:rsidRDefault="00297036" w:rsidP="004011B2">
            <w:pPr>
              <w:spacing w:before="100"/>
              <w:ind w:right="100"/>
              <w:rPr>
                <w:rFonts w:ascii="Arial Narrow" w:eastAsia="Times New Roman" w:hAnsi="Arial Narrow"/>
              </w:rPr>
            </w:pPr>
          </w:p>
        </w:tc>
        <w:tc>
          <w:tcPr>
            <w:tcW w:w="5240" w:type="dxa"/>
          </w:tcPr>
          <w:p w:rsidR="00297036" w:rsidRPr="00170373" w:rsidRDefault="00297036" w:rsidP="004011B2">
            <w:pPr>
              <w:spacing w:before="100"/>
              <w:ind w:right="100"/>
              <w:rPr>
                <w:rFonts w:ascii="Arial Narrow" w:eastAsia="Times New Roman" w:hAnsi="Arial Narrow"/>
                <w:b/>
                <w:i/>
                <w:sz w:val="28"/>
                <w:szCs w:val="28"/>
              </w:rPr>
            </w:pPr>
            <w:r w:rsidRPr="00170373">
              <w:rPr>
                <w:rFonts w:ascii="Arial Narrow" w:eastAsia="Times New Roman" w:hAnsi="Arial Narrow"/>
                <w:b/>
                <w:i/>
                <w:sz w:val="28"/>
                <w:szCs w:val="28"/>
              </w:rPr>
              <w:t>Брой точки</w:t>
            </w:r>
          </w:p>
        </w:tc>
      </w:tr>
      <w:tr w:rsidR="00297036" w:rsidTr="00297036">
        <w:tc>
          <w:tcPr>
            <w:tcW w:w="5289" w:type="dxa"/>
          </w:tcPr>
          <w:p w:rsidR="00297036" w:rsidRPr="00FD12E4" w:rsidRDefault="00297036" w:rsidP="004011B2">
            <w:pPr>
              <w:pStyle w:val="Heading1"/>
              <w:rPr>
                <w:rFonts w:ascii="Arial Narrow" w:eastAsia="Times New Roman" w:hAnsi="Arial Narrow"/>
                <w:i/>
              </w:rPr>
            </w:pPr>
            <w:r w:rsidRPr="00FD12E4">
              <w:rPr>
                <w:rFonts w:ascii="Arial Narrow" w:eastAsia="Times New Roman" w:hAnsi="Arial Narrow"/>
                <w:i/>
              </w:rPr>
              <w:t xml:space="preserve">Група от показатели </w:t>
            </w:r>
            <w:r>
              <w:rPr>
                <w:rFonts w:ascii="Arial Narrow" w:eastAsia="Times New Roman" w:hAnsi="Arial Narrow"/>
                <w:i/>
              </w:rPr>
              <w:t>Е</w:t>
            </w:r>
          </w:p>
          <w:p w:rsidR="00297036" w:rsidRDefault="00297036" w:rsidP="004011B2">
            <w:pPr>
              <w:spacing w:before="100"/>
              <w:ind w:right="100"/>
              <w:rPr>
                <w:rFonts w:ascii="Arial Narrow" w:eastAsia="Times New Roman" w:hAnsi="Arial Narrow"/>
              </w:rPr>
            </w:pPr>
          </w:p>
        </w:tc>
        <w:tc>
          <w:tcPr>
            <w:tcW w:w="5240" w:type="dxa"/>
          </w:tcPr>
          <w:p w:rsidR="00297036" w:rsidRPr="00170373" w:rsidRDefault="00761659" w:rsidP="004011B2">
            <w:pPr>
              <w:spacing w:before="100"/>
              <w:ind w:right="100"/>
              <w:rPr>
                <w:rFonts w:ascii="Arial Narrow" w:eastAsia="Times New Roman" w:hAnsi="Arial Narrow"/>
                <w:b/>
                <w:sz w:val="28"/>
                <w:szCs w:val="28"/>
              </w:rPr>
            </w:pPr>
            <w:r>
              <w:rPr>
                <w:rFonts w:ascii="Arial Narrow" w:eastAsia="Times New Roman" w:hAnsi="Arial Narrow"/>
                <w:b/>
                <w:sz w:val="28"/>
                <w:szCs w:val="28"/>
              </w:rPr>
              <w:t>170</w:t>
            </w:r>
          </w:p>
        </w:tc>
      </w:tr>
    </w:tbl>
    <w:p w:rsidR="00297036" w:rsidRDefault="00297036" w:rsidP="00297036">
      <w:pPr>
        <w:spacing w:before="100"/>
        <w:ind w:left="800" w:right="100"/>
        <w:rPr>
          <w:rFonts w:ascii="Arial Narrow" w:eastAsia="Times New Roman" w:hAnsi="Arial Narrow"/>
        </w:rPr>
      </w:pPr>
    </w:p>
    <w:p w:rsidR="00297036" w:rsidRPr="00FD12E4" w:rsidRDefault="00297036" w:rsidP="00297036">
      <w:pPr>
        <w:pStyle w:val="Heading1"/>
        <w:rPr>
          <w:rFonts w:ascii="Arial Narrow" w:eastAsia="Times New Roman" w:hAnsi="Arial Narrow"/>
          <w:i/>
        </w:rPr>
      </w:pPr>
      <w:r w:rsidRPr="00FD12E4">
        <w:rPr>
          <w:rFonts w:ascii="Arial Narrow" w:eastAsia="Times New Roman" w:hAnsi="Arial Narrow"/>
          <w:i/>
        </w:rPr>
        <w:t xml:space="preserve">Група от показатели </w:t>
      </w:r>
      <w:r>
        <w:rPr>
          <w:rFonts w:ascii="Arial Narrow" w:eastAsia="Times New Roman" w:hAnsi="Arial Narrow"/>
          <w:i/>
        </w:rPr>
        <w:t>Е</w:t>
      </w:r>
    </w:p>
    <w:p w:rsidR="00297036" w:rsidRDefault="00297036" w:rsidP="00297036">
      <w:pPr>
        <w:spacing w:before="100" w:beforeAutospacing="1" w:after="100" w:afterAutospacing="1"/>
        <w:jc w:val="center"/>
        <w:outlineLvl w:val="0"/>
        <w:rPr>
          <w:rFonts w:ascii="Arial Narrow" w:eastAsia="Times New Roman" w:hAnsi="Arial Narrow"/>
          <w:b/>
          <w:bCs/>
          <w:kern w:val="36"/>
          <w:sz w:val="28"/>
          <w:szCs w:val="28"/>
        </w:rPr>
      </w:pPr>
      <w:r>
        <w:rPr>
          <w:rFonts w:ascii="Arial Narrow" w:eastAsia="Times New Roman" w:hAnsi="Arial Narrow"/>
          <w:b/>
          <w:bCs/>
          <w:i/>
          <w:kern w:val="36"/>
          <w:sz w:val="28"/>
          <w:szCs w:val="28"/>
        </w:rPr>
        <w:t xml:space="preserve">Показател - </w:t>
      </w:r>
      <w:r w:rsidRPr="00297036">
        <w:t xml:space="preserve"> </w:t>
      </w:r>
      <w:r w:rsidRPr="00297036">
        <w:rPr>
          <w:rFonts w:ascii="Arial Narrow" w:eastAsia="Times New Roman" w:hAnsi="Arial Narrow"/>
          <w:b/>
          <w:bCs/>
          <w:i/>
          <w:kern w:val="36"/>
          <w:sz w:val="28"/>
          <w:szCs w:val="28"/>
        </w:rPr>
        <w:t>14. Ръководство на успешно защитил докторант (n е броят съръководители на съответния докторант)</w:t>
      </w:r>
    </w:p>
    <w:p w:rsidR="004011B2" w:rsidRDefault="004011B2" w:rsidP="004011B2">
      <w:pPr>
        <w:jc w:val="both"/>
        <w:rPr>
          <w:rFonts w:ascii="Arial Narrow" w:eastAsia="Times New Roman" w:hAnsi="Arial Narrow"/>
        </w:rPr>
      </w:pPr>
    </w:p>
    <w:tbl>
      <w:tblPr>
        <w:tblW w:w="4637"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65"/>
        <w:gridCol w:w="1108"/>
        <w:gridCol w:w="1313"/>
        <w:gridCol w:w="1224"/>
        <w:gridCol w:w="1285"/>
        <w:gridCol w:w="1757"/>
        <w:gridCol w:w="1138"/>
        <w:gridCol w:w="1145"/>
        <w:gridCol w:w="728"/>
        <w:gridCol w:w="638"/>
      </w:tblGrid>
      <w:tr w:rsidR="004011B2" w:rsidTr="004011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011B2" w:rsidRDefault="004011B2" w:rsidP="004011B2">
            <w:pPr>
              <w:jc w:val="center"/>
              <w:rPr>
                <w:rFonts w:ascii="Arial Narrow" w:eastAsia="Times New Roman" w:hAnsi="Arial Narrow"/>
                <w:b/>
                <w:bCs/>
                <w:sz w:val="18"/>
                <w:szCs w:val="18"/>
              </w:rPr>
            </w:pPr>
            <w:r>
              <w:rPr>
                <w:rFonts w:ascii="Arial Narrow" w:eastAsia="Times New Roman" w:hAnsi="Arial Narrow"/>
                <w:b/>
                <w:bCs/>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011B2" w:rsidRDefault="004011B2" w:rsidP="004011B2">
            <w:pPr>
              <w:jc w:val="center"/>
              <w:rPr>
                <w:rFonts w:ascii="Arial Narrow" w:eastAsia="Times New Roman" w:hAnsi="Arial Narrow"/>
                <w:b/>
                <w:bCs/>
                <w:sz w:val="18"/>
                <w:szCs w:val="18"/>
              </w:rPr>
            </w:pPr>
            <w:r>
              <w:rPr>
                <w:rFonts w:ascii="Arial Narrow" w:eastAsia="Times New Roman" w:hAnsi="Arial Narrow"/>
                <w:b/>
                <w:bCs/>
                <w:sz w:val="18"/>
                <w:szCs w:val="18"/>
              </w:rPr>
              <w:t>Име на</w:t>
            </w:r>
            <w:r>
              <w:rPr>
                <w:rFonts w:ascii="Arial Narrow" w:eastAsia="Times New Roman" w:hAnsi="Arial Narrow"/>
                <w:b/>
                <w:bCs/>
                <w:sz w:val="18"/>
                <w:szCs w:val="18"/>
              </w:rPr>
              <w:br/>
              <w:t>докторанта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011B2" w:rsidRDefault="004011B2" w:rsidP="004011B2">
            <w:pPr>
              <w:jc w:val="center"/>
              <w:rPr>
                <w:rFonts w:ascii="Arial Narrow" w:eastAsia="Times New Roman" w:hAnsi="Arial Narrow"/>
                <w:b/>
                <w:bCs/>
                <w:sz w:val="18"/>
                <w:szCs w:val="18"/>
              </w:rPr>
            </w:pPr>
            <w:r>
              <w:rPr>
                <w:rFonts w:ascii="Arial Narrow" w:eastAsia="Times New Roman" w:hAnsi="Arial Narrow"/>
                <w:b/>
                <w:bCs/>
                <w:sz w:val="18"/>
                <w:szCs w:val="18"/>
              </w:rPr>
              <w:t>вид докторантура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011B2" w:rsidRDefault="004011B2" w:rsidP="004011B2">
            <w:pPr>
              <w:jc w:val="center"/>
              <w:rPr>
                <w:rFonts w:ascii="Arial Narrow" w:eastAsia="Times New Roman" w:hAnsi="Arial Narrow"/>
                <w:b/>
                <w:bCs/>
                <w:sz w:val="18"/>
                <w:szCs w:val="18"/>
              </w:rPr>
            </w:pPr>
            <w:r>
              <w:rPr>
                <w:rFonts w:ascii="Arial Narrow" w:eastAsia="Times New Roman" w:hAnsi="Arial Narrow"/>
                <w:b/>
                <w:bCs/>
                <w:sz w:val="18"/>
                <w:szCs w:val="18"/>
              </w:rPr>
              <w:t>Научен</w:t>
            </w:r>
            <w:r>
              <w:rPr>
                <w:rFonts w:ascii="Arial Narrow" w:eastAsia="Times New Roman" w:hAnsi="Arial Narrow"/>
                <w:b/>
                <w:bCs/>
                <w:sz w:val="18"/>
                <w:szCs w:val="18"/>
              </w:rPr>
              <w:br/>
              <w:t>ръководител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011B2" w:rsidRDefault="004011B2" w:rsidP="004011B2">
            <w:pPr>
              <w:jc w:val="center"/>
              <w:rPr>
                <w:rFonts w:ascii="Arial Narrow" w:eastAsia="Times New Roman" w:hAnsi="Arial Narrow"/>
                <w:b/>
                <w:bCs/>
                <w:sz w:val="18"/>
                <w:szCs w:val="18"/>
              </w:rPr>
            </w:pPr>
            <w:r>
              <w:rPr>
                <w:rFonts w:ascii="Arial Narrow" w:eastAsia="Times New Roman" w:hAnsi="Arial Narrow"/>
                <w:b/>
                <w:bCs/>
                <w:sz w:val="18"/>
                <w:szCs w:val="18"/>
              </w:rPr>
              <w:t>Докторска програма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011B2" w:rsidRDefault="004011B2" w:rsidP="004011B2">
            <w:pPr>
              <w:jc w:val="center"/>
              <w:rPr>
                <w:rFonts w:ascii="Arial Narrow" w:eastAsia="Times New Roman" w:hAnsi="Arial Narrow"/>
                <w:b/>
                <w:bCs/>
                <w:sz w:val="18"/>
                <w:szCs w:val="18"/>
              </w:rPr>
            </w:pPr>
            <w:r>
              <w:rPr>
                <w:rFonts w:ascii="Arial Narrow" w:eastAsia="Times New Roman" w:hAnsi="Arial Narrow"/>
                <w:b/>
                <w:bCs/>
                <w:sz w:val="18"/>
                <w:szCs w:val="18"/>
              </w:rPr>
              <w:t>Заглавие на</w:t>
            </w:r>
            <w:r>
              <w:rPr>
                <w:rFonts w:ascii="Arial Narrow" w:eastAsia="Times New Roman" w:hAnsi="Arial Narrow"/>
                <w:b/>
                <w:bCs/>
                <w:sz w:val="18"/>
                <w:szCs w:val="18"/>
              </w:rPr>
              <w:br/>
              <w:t>дисертацията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011B2" w:rsidRDefault="004011B2" w:rsidP="004011B2">
            <w:pPr>
              <w:jc w:val="center"/>
              <w:rPr>
                <w:rFonts w:ascii="Arial Narrow" w:eastAsia="Times New Roman" w:hAnsi="Arial Narrow"/>
                <w:b/>
                <w:bCs/>
                <w:sz w:val="18"/>
                <w:szCs w:val="18"/>
              </w:rPr>
            </w:pPr>
            <w:r>
              <w:rPr>
                <w:rFonts w:ascii="Arial Narrow" w:eastAsia="Times New Roman" w:hAnsi="Arial Narrow"/>
                <w:b/>
                <w:bCs/>
                <w:sz w:val="18"/>
                <w:szCs w:val="18"/>
              </w:rPr>
              <w:t>Година на</w:t>
            </w:r>
            <w:r>
              <w:rPr>
                <w:rFonts w:ascii="Arial Narrow" w:eastAsia="Times New Roman" w:hAnsi="Arial Narrow"/>
                <w:b/>
                <w:bCs/>
                <w:sz w:val="18"/>
                <w:szCs w:val="18"/>
              </w:rPr>
              <w:br/>
              <w:t>зачисляване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011B2" w:rsidRDefault="004011B2" w:rsidP="004011B2">
            <w:pPr>
              <w:jc w:val="center"/>
              <w:rPr>
                <w:rFonts w:ascii="Arial Narrow" w:eastAsia="Times New Roman" w:hAnsi="Arial Narrow"/>
                <w:b/>
                <w:bCs/>
                <w:sz w:val="18"/>
                <w:szCs w:val="18"/>
              </w:rPr>
            </w:pPr>
            <w:r>
              <w:rPr>
                <w:rFonts w:ascii="Arial Narrow" w:eastAsia="Times New Roman" w:hAnsi="Arial Narrow"/>
                <w:b/>
                <w:bCs/>
                <w:sz w:val="18"/>
                <w:szCs w:val="18"/>
              </w:rPr>
              <w:t>Година на</w:t>
            </w:r>
            <w:r>
              <w:rPr>
                <w:rFonts w:ascii="Arial Narrow" w:eastAsia="Times New Roman" w:hAnsi="Arial Narrow"/>
                <w:b/>
                <w:bCs/>
                <w:sz w:val="18"/>
                <w:szCs w:val="18"/>
              </w:rPr>
              <w:br/>
              <w:t>отчисляване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011B2" w:rsidRDefault="004011B2" w:rsidP="004011B2">
            <w:pPr>
              <w:jc w:val="center"/>
              <w:rPr>
                <w:rFonts w:ascii="Arial Narrow" w:eastAsia="Times New Roman" w:hAnsi="Arial Narrow"/>
                <w:b/>
                <w:bCs/>
                <w:sz w:val="18"/>
                <w:szCs w:val="18"/>
              </w:rPr>
            </w:pPr>
            <w:r>
              <w:rPr>
                <w:rFonts w:ascii="Arial Narrow" w:eastAsia="Times New Roman" w:hAnsi="Arial Narrow"/>
                <w:b/>
                <w:bCs/>
                <w:sz w:val="18"/>
                <w:szCs w:val="18"/>
              </w:rPr>
              <w:t>Дата на</w:t>
            </w:r>
            <w:r>
              <w:rPr>
                <w:rFonts w:ascii="Arial Narrow" w:eastAsia="Times New Roman" w:hAnsi="Arial Narrow"/>
                <w:b/>
                <w:bCs/>
                <w:sz w:val="18"/>
                <w:szCs w:val="18"/>
              </w:rPr>
              <w:br/>
              <w:t>защита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011B2" w:rsidRDefault="004011B2" w:rsidP="004011B2">
            <w:pPr>
              <w:jc w:val="center"/>
              <w:rPr>
                <w:rFonts w:ascii="Arial Narrow" w:eastAsia="Times New Roman" w:hAnsi="Arial Narrow"/>
                <w:b/>
                <w:bCs/>
                <w:sz w:val="18"/>
                <w:szCs w:val="18"/>
              </w:rPr>
            </w:pPr>
            <w:r>
              <w:rPr>
                <w:rFonts w:ascii="Arial Narrow" w:eastAsia="Times New Roman" w:hAnsi="Arial Narrow"/>
                <w:b/>
                <w:bCs/>
                <w:sz w:val="18"/>
                <w:szCs w:val="18"/>
              </w:rPr>
              <w:t>Брой точки</w:t>
            </w:r>
          </w:p>
        </w:tc>
      </w:tr>
      <w:tr w:rsidR="004011B2" w:rsidTr="004011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jc w:val="center"/>
              <w:rPr>
                <w:rFonts w:ascii="Arial Narrow" w:eastAsia="Times New Roman" w:hAnsi="Arial Narrow"/>
                <w:b/>
                <w:bCs/>
                <w:sz w:val="18"/>
                <w:szCs w:val="18"/>
              </w:rPr>
            </w:pPr>
            <w:r>
              <w:rPr>
                <w:rFonts w:ascii="Arial Narrow" w:eastAsia="Times New Roman" w:hAnsi="Arial Narrow"/>
                <w:b/>
                <w:bCs/>
                <w:sz w:val="18"/>
                <w:szCs w:val="1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Георгиева, Светла Георгиева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Редовна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доц. д-р Надежда Илиева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Икономическа и социална география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Комплексна типологизация на селските райони в Южна Централна България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2015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40</w:t>
            </w:r>
          </w:p>
        </w:tc>
      </w:tr>
      <w:tr w:rsidR="004011B2" w:rsidTr="004011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jc w:val="center"/>
              <w:rPr>
                <w:rFonts w:ascii="Arial Narrow" w:eastAsia="Times New Roman" w:hAnsi="Arial Narrow"/>
                <w:b/>
                <w:bCs/>
                <w:sz w:val="18"/>
                <w:szCs w:val="18"/>
              </w:rPr>
            </w:pPr>
            <w:r>
              <w:rPr>
                <w:rFonts w:ascii="Arial Narrow" w:eastAsia="Times New Roman" w:hAnsi="Arial Narrow"/>
                <w:b/>
                <w:bCs/>
                <w:sz w:val="18"/>
                <w:szCs w:val="18"/>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Владев, Ивайло Любомиров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На самоподготовка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доц. д-р Надежда Илиева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География на населението и селищата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Географски аспекти на демографската ситуация в зоната на гравитация на гр. Шумен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2016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40</w:t>
            </w:r>
          </w:p>
        </w:tc>
      </w:tr>
      <w:tr w:rsidR="004011B2" w:rsidTr="004011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jc w:val="center"/>
              <w:rPr>
                <w:rFonts w:ascii="Arial Narrow" w:eastAsia="Times New Roman" w:hAnsi="Arial Narrow"/>
                <w:b/>
                <w:bCs/>
                <w:sz w:val="18"/>
                <w:szCs w:val="18"/>
              </w:rPr>
            </w:pPr>
            <w:r>
              <w:rPr>
                <w:rFonts w:ascii="Arial Narrow" w:eastAsia="Times New Roman" w:hAnsi="Arial Narrow"/>
                <w:b/>
                <w:bCs/>
                <w:sz w:val="18"/>
                <w:szCs w:val="18"/>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 xml:space="preserve">Султанова, Марияна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На самоподготовка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доц.д-р Надежда Илиева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Икономическа и социална география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КОНЦЕПТУАЛНА РАМКА ЗА ПОСТИГАНЕ НА УСТОЙЧИВО РАЗВИТИЕ НА ПЛАНИНСКИТЕ РАЙОНИ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11B2" w:rsidRDefault="004011B2" w:rsidP="004011B2">
            <w:pPr>
              <w:rPr>
                <w:rFonts w:ascii="Arial Narrow" w:eastAsia="Times New Roman" w:hAnsi="Arial Narrow"/>
                <w:sz w:val="18"/>
                <w:szCs w:val="18"/>
              </w:rPr>
            </w:pPr>
            <w:r>
              <w:rPr>
                <w:rFonts w:ascii="Arial Narrow" w:eastAsia="Times New Roman" w:hAnsi="Arial Narrow"/>
                <w:sz w:val="18"/>
                <w:szCs w:val="18"/>
              </w:rPr>
              <w:t>40</w:t>
            </w:r>
          </w:p>
        </w:tc>
      </w:tr>
    </w:tbl>
    <w:p w:rsidR="004011B2" w:rsidRDefault="004011B2" w:rsidP="004011B2">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rsidP="00297036">
      <w:pPr>
        <w:rPr>
          <w:rFonts w:eastAsia="Times New Roman"/>
        </w:rPr>
      </w:pPr>
      <w:r>
        <w:rPr>
          <w:rFonts w:ascii="Arial Narrow" w:eastAsia="Times New Roman" w:hAnsi="Arial Narrow"/>
          <w:b/>
          <w:bCs/>
          <w:i/>
          <w:kern w:val="36"/>
          <w:sz w:val="28"/>
          <w:szCs w:val="28"/>
        </w:rPr>
        <w:t xml:space="preserve">Показател - </w:t>
      </w:r>
      <w:r w:rsidRPr="00297036">
        <w:t xml:space="preserve"> </w:t>
      </w:r>
      <w:r w:rsidRPr="00297036">
        <w:rPr>
          <w:rFonts w:ascii="Arial Narrow" w:eastAsia="Times New Roman" w:hAnsi="Arial Narrow"/>
          <w:b/>
          <w:bCs/>
          <w:i/>
          <w:kern w:val="36"/>
          <w:sz w:val="28"/>
          <w:szCs w:val="28"/>
        </w:rPr>
        <w:t>15. Участие в национален научен или образователен</w:t>
      </w:r>
      <w:r>
        <w:rPr>
          <w:rFonts w:ascii="Arial Narrow" w:eastAsia="Times New Roman" w:hAnsi="Arial Narrow"/>
          <w:b/>
          <w:bCs/>
          <w:i/>
          <w:kern w:val="36"/>
          <w:sz w:val="28"/>
          <w:szCs w:val="28"/>
        </w:rPr>
        <w:t xml:space="preserve"> </w:t>
      </w:r>
      <w:r w:rsidRPr="00297036">
        <w:rPr>
          <w:rFonts w:ascii="Arial Narrow" w:eastAsia="Times New Roman" w:hAnsi="Arial Narrow"/>
          <w:b/>
          <w:bCs/>
          <w:i/>
          <w:kern w:val="36"/>
          <w:sz w:val="28"/>
          <w:szCs w:val="28"/>
        </w:rPr>
        <w:t>проект.</w:t>
      </w:r>
    </w:p>
    <w:p w:rsidR="00297036" w:rsidRDefault="00297036">
      <w:pPr>
        <w:rPr>
          <w:rFonts w:eastAsia="Times New Roman"/>
        </w:rPr>
      </w:pPr>
    </w:p>
    <w:p w:rsidR="004011B2" w:rsidRDefault="004011B2" w:rsidP="004011B2">
      <w:pPr>
        <w:jc w:val="both"/>
        <w:rPr>
          <w:rFonts w:ascii="Arial Narrow" w:eastAsia="Times New Roman" w:hAnsi="Arial Narrow"/>
        </w:rPr>
      </w:pP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59"/>
        <w:gridCol w:w="283"/>
        <w:gridCol w:w="4775"/>
        <w:gridCol w:w="687"/>
        <w:gridCol w:w="894"/>
        <w:gridCol w:w="923"/>
        <w:gridCol w:w="1464"/>
        <w:gridCol w:w="1648"/>
        <w:gridCol w:w="536"/>
      </w:tblGrid>
      <w:tr w:rsidR="004011B2" w:rsidTr="004011B2">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Тип</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Договор №</w:t>
            </w:r>
            <w:r>
              <w:rPr>
                <w:rFonts w:ascii="Arial Narrow" w:eastAsia="Times New Roman" w:hAnsi="Arial Narrow"/>
                <w:b/>
                <w:bCs/>
                <w:sz w:val="14"/>
                <w:szCs w:val="14"/>
              </w:rPr>
              <w:br/>
              <w:t>Акроним</w:t>
            </w:r>
            <w:r>
              <w:rPr>
                <w:rFonts w:ascii="Arial Narrow" w:eastAsia="Times New Roman" w:hAnsi="Arial Narrow"/>
                <w:b/>
                <w:bCs/>
                <w:sz w:val="14"/>
                <w:szCs w:val="14"/>
              </w:rPr>
              <w:br/>
              <w:t>Име</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Финан-</w:t>
            </w:r>
            <w:r>
              <w:rPr>
                <w:rFonts w:ascii="Arial Narrow" w:eastAsia="Times New Roman" w:hAnsi="Arial Narrow"/>
                <w:b/>
                <w:bCs/>
                <w:sz w:val="14"/>
                <w:szCs w:val="14"/>
              </w:rPr>
              <w:br/>
              <w:t>сираща инсти-</w:t>
            </w:r>
            <w:r>
              <w:rPr>
                <w:rFonts w:ascii="Arial Narrow" w:eastAsia="Times New Roman" w:hAnsi="Arial Narrow"/>
                <w:b/>
                <w:bCs/>
                <w:sz w:val="14"/>
                <w:szCs w:val="14"/>
              </w:rPr>
              <w:br/>
              <w:t>туция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Година на конкурса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Период на договора</w:t>
            </w:r>
            <w:r>
              <w:rPr>
                <w:rFonts w:ascii="Arial Narrow" w:eastAsia="Times New Roman" w:hAnsi="Arial Narrow"/>
                <w:b/>
                <w:bCs/>
                <w:sz w:val="14"/>
                <w:szCs w:val="14"/>
              </w:rPr>
              <w:br/>
              <w:t>от-до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Ръководител на екипа от звеното</w:t>
            </w:r>
            <w:r>
              <w:rPr>
                <w:rFonts w:ascii="Arial Narrow" w:eastAsia="Times New Roman" w:hAnsi="Arial Narrow"/>
                <w:b/>
                <w:bCs/>
                <w:sz w:val="14"/>
                <w:szCs w:val="14"/>
              </w:rPr>
              <w:br/>
              <w:t>(име, тел., email)</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Обща стойност на проекта (за звеното)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Pr="00675623"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Брой точки</w:t>
            </w:r>
          </w:p>
        </w:tc>
      </w:tr>
      <w:tr w:rsidR="004011B2" w:rsidTr="004011B2">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1</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ФНИ</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 №02,260/18.12.2008</w:t>
            </w:r>
            <w:r>
              <w:rPr>
                <w:rFonts w:ascii="Arial Narrow" w:eastAsia="Times New Roman" w:hAnsi="Arial Narrow"/>
                <w:sz w:val="14"/>
                <w:szCs w:val="14"/>
              </w:rPr>
              <w:br/>
              <w:t>АБР: ProKARSTerra</w:t>
            </w:r>
            <w:r>
              <w:rPr>
                <w:rFonts w:ascii="Arial Narrow" w:eastAsia="Times New Roman" w:hAnsi="Arial Narrow"/>
                <w:sz w:val="14"/>
                <w:szCs w:val="14"/>
              </w:rPr>
              <w:br/>
              <w:t>Разработване на експериментален модел на комплексен мониторинг за устойчиво развитие и управление на защитени карстови територии</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ФНИ</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2008</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2008</w:t>
            </w:r>
            <w:r>
              <w:rPr>
                <w:rFonts w:ascii="Arial Narrow" w:eastAsia="Times New Roman" w:hAnsi="Arial Narrow"/>
                <w:sz w:val="14"/>
                <w:szCs w:val="14"/>
              </w:rPr>
              <w:br/>
              <w:t>-</w:t>
            </w:r>
            <w:r>
              <w:rPr>
                <w:rFonts w:ascii="Arial Narrow" w:eastAsia="Times New Roman" w:hAnsi="Arial Narrow"/>
                <w:sz w:val="14"/>
                <w:szCs w:val="14"/>
              </w:rPr>
              <w:br/>
              <w:t>2013</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Петър Стефанов Стефанов.</w:t>
            </w:r>
            <w:r>
              <w:rPr>
                <w:rFonts w:ascii="Arial Narrow" w:eastAsia="Times New Roman" w:hAnsi="Arial Narrow"/>
                <w:sz w:val="14"/>
                <w:szCs w:val="14"/>
              </w:rPr>
              <w:br/>
            </w:r>
            <w:r>
              <w:rPr>
                <w:rFonts w:ascii="Arial Narrow" w:eastAsia="Times New Roman" w:hAnsi="Arial Narrow"/>
                <w:sz w:val="14"/>
                <w:szCs w:val="14"/>
              </w:rPr>
              <w:br/>
              <w:t>psgeo@abv.bg</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 241 250.00 лв.</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BE2DF8" w:rsidP="00BE2DF8">
            <w:pPr>
              <w:jc w:val="center"/>
              <w:rPr>
                <w:rFonts w:ascii="Arial Narrow" w:eastAsia="Times New Roman" w:hAnsi="Arial Narrow"/>
                <w:sz w:val="14"/>
                <w:szCs w:val="14"/>
              </w:rPr>
            </w:pPr>
            <w:r>
              <w:rPr>
                <w:rFonts w:ascii="Arial Narrow" w:eastAsia="Times New Roman" w:hAnsi="Arial Narrow"/>
                <w:sz w:val="14"/>
                <w:szCs w:val="14"/>
              </w:rPr>
              <w:t>10</w:t>
            </w:r>
          </w:p>
        </w:tc>
      </w:tr>
    </w:tbl>
    <w:p w:rsidR="004011B2" w:rsidRDefault="004011B2" w:rsidP="004011B2">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rsidP="00297036">
      <w:pPr>
        <w:rPr>
          <w:rFonts w:eastAsia="Times New Roman"/>
        </w:rPr>
      </w:pPr>
      <w:r>
        <w:rPr>
          <w:rFonts w:ascii="Arial Narrow" w:eastAsia="Times New Roman" w:hAnsi="Arial Narrow"/>
          <w:b/>
          <w:bCs/>
          <w:i/>
          <w:kern w:val="36"/>
          <w:sz w:val="28"/>
          <w:szCs w:val="28"/>
        </w:rPr>
        <w:lastRenderedPageBreak/>
        <w:t xml:space="preserve">Показател - </w:t>
      </w:r>
      <w:r w:rsidRPr="00297036">
        <w:t xml:space="preserve"> </w:t>
      </w:r>
      <w:r w:rsidRPr="00297036">
        <w:rPr>
          <w:rFonts w:ascii="Arial Narrow" w:eastAsia="Times New Roman" w:hAnsi="Arial Narrow"/>
          <w:b/>
          <w:bCs/>
          <w:i/>
          <w:kern w:val="36"/>
          <w:sz w:val="28"/>
          <w:szCs w:val="28"/>
        </w:rPr>
        <w:t>16. Участие в международен научен или образователен</w:t>
      </w:r>
      <w:r>
        <w:rPr>
          <w:rFonts w:ascii="Arial Narrow" w:eastAsia="Times New Roman" w:hAnsi="Arial Narrow"/>
          <w:b/>
          <w:bCs/>
          <w:i/>
          <w:kern w:val="36"/>
          <w:sz w:val="28"/>
          <w:szCs w:val="28"/>
        </w:rPr>
        <w:t xml:space="preserve"> </w:t>
      </w:r>
      <w:r w:rsidRPr="00297036">
        <w:rPr>
          <w:rFonts w:ascii="Arial Narrow" w:eastAsia="Times New Roman" w:hAnsi="Arial Narrow"/>
          <w:b/>
          <w:bCs/>
          <w:i/>
          <w:kern w:val="36"/>
          <w:sz w:val="28"/>
          <w:szCs w:val="28"/>
        </w:rPr>
        <w:t>проект</w:t>
      </w:r>
    </w:p>
    <w:p w:rsidR="004011B2" w:rsidRDefault="004011B2" w:rsidP="004011B2">
      <w:pPr>
        <w:jc w:val="both"/>
        <w:rPr>
          <w:rFonts w:ascii="Arial Narrow" w:eastAsia="Times New Roman" w:hAnsi="Arial Narrow"/>
        </w:rPr>
      </w:pP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58"/>
        <w:gridCol w:w="1817"/>
        <w:gridCol w:w="5461"/>
        <w:gridCol w:w="1626"/>
        <w:gridCol w:w="1194"/>
        <w:gridCol w:w="676"/>
      </w:tblGrid>
      <w:tr w:rsidR="004011B2" w:rsidTr="004011B2">
        <w:tc>
          <w:tcPr>
            <w:tcW w:w="158" w:type="dxa"/>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w:t>
            </w:r>
          </w:p>
        </w:tc>
        <w:tc>
          <w:tcPr>
            <w:tcW w:w="1817" w:type="dxa"/>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Тип</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Договор №</w:t>
            </w:r>
            <w:r>
              <w:rPr>
                <w:rFonts w:ascii="Arial Narrow" w:eastAsia="Times New Roman" w:hAnsi="Arial Narrow"/>
                <w:b/>
                <w:bCs/>
                <w:sz w:val="14"/>
                <w:szCs w:val="14"/>
              </w:rPr>
              <w:br/>
              <w:t>Акроним</w:t>
            </w:r>
            <w:r>
              <w:rPr>
                <w:rFonts w:ascii="Arial Narrow" w:eastAsia="Times New Roman" w:hAnsi="Arial Narrow"/>
                <w:b/>
                <w:bCs/>
                <w:sz w:val="14"/>
                <w:szCs w:val="14"/>
              </w:rPr>
              <w:br/>
              <w:t>Име</w:t>
            </w:r>
          </w:p>
        </w:tc>
        <w:tc>
          <w:tcPr>
            <w:tcW w:w="1626" w:type="dxa"/>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Финан-</w:t>
            </w:r>
            <w:r>
              <w:rPr>
                <w:rFonts w:ascii="Arial Narrow" w:eastAsia="Times New Roman" w:hAnsi="Arial Narrow"/>
                <w:b/>
                <w:bCs/>
                <w:sz w:val="14"/>
                <w:szCs w:val="14"/>
              </w:rPr>
              <w:br/>
              <w:t>сираща инсти-</w:t>
            </w:r>
            <w:r>
              <w:rPr>
                <w:rFonts w:ascii="Arial Narrow" w:eastAsia="Times New Roman" w:hAnsi="Arial Narrow"/>
                <w:b/>
                <w:bCs/>
                <w:sz w:val="14"/>
                <w:szCs w:val="14"/>
              </w:rPr>
              <w:br/>
              <w:t>туция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Период на договора</w:t>
            </w:r>
            <w:r>
              <w:rPr>
                <w:rFonts w:ascii="Arial Narrow" w:eastAsia="Times New Roman" w:hAnsi="Arial Narrow"/>
                <w:b/>
                <w:bCs/>
                <w:sz w:val="14"/>
                <w:szCs w:val="14"/>
              </w:rPr>
              <w:br/>
              <w:t>от-до</w:t>
            </w:r>
          </w:p>
        </w:tc>
        <w:tc>
          <w:tcPr>
            <w:tcW w:w="0" w:type="auto"/>
            <w:tcBorders>
              <w:top w:val="single" w:sz="8" w:space="0" w:color="000000"/>
              <w:left w:val="single" w:sz="8" w:space="0" w:color="000000"/>
              <w:bottom w:val="single" w:sz="8" w:space="0" w:color="000000"/>
              <w:right w:val="single" w:sz="8" w:space="0" w:color="000000"/>
            </w:tcBorders>
            <w:vAlign w:val="center"/>
          </w:tcPr>
          <w:p w:rsidR="004011B2" w:rsidRPr="002B3CBE"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Брой точки</w:t>
            </w:r>
          </w:p>
        </w:tc>
      </w:tr>
      <w:tr w:rsidR="004011B2" w:rsidTr="004011B2">
        <w:tc>
          <w:tcPr>
            <w:tcW w:w="158" w:type="dxa"/>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1</w:t>
            </w:r>
          </w:p>
        </w:tc>
        <w:tc>
          <w:tcPr>
            <w:tcW w:w="1817" w:type="dxa"/>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Други европейски и международни програми и фондове</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 -</w:t>
            </w:r>
            <w:r>
              <w:rPr>
                <w:rFonts w:ascii="Arial Narrow" w:eastAsia="Times New Roman" w:hAnsi="Arial Narrow"/>
                <w:sz w:val="14"/>
                <w:szCs w:val="14"/>
              </w:rPr>
              <w:br/>
              <w:t>АБР: COMPASS</w:t>
            </w:r>
            <w:r>
              <w:rPr>
                <w:rFonts w:ascii="Arial Narrow" w:eastAsia="Times New Roman" w:hAnsi="Arial Narrow"/>
                <w:sz w:val="14"/>
                <w:szCs w:val="14"/>
              </w:rPr>
              <w:br/>
              <w:t>Comparative Analysis of Territorial Governance and Spatial Planning Systems in Europe Applied Research</w:t>
            </w:r>
          </w:p>
        </w:tc>
        <w:tc>
          <w:tcPr>
            <w:tcW w:w="1626" w:type="dxa"/>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ESPON 2020 Cooperation Programme</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2016</w:t>
            </w:r>
            <w:r>
              <w:rPr>
                <w:rFonts w:ascii="Arial Narrow" w:eastAsia="Times New Roman" w:hAnsi="Arial Narrow"/>
                <w:sz w:val="14"/>
                <w:szCs w:val="14"/>
              </w:rPr>
              <w:br/>
              <w:t>-</w:t>
            </w:r>
            <w:r>
              <w:rPr>
                <w:rFonts w:ascii="Arial Narrow" w:eastAsia="Times New Roman" w:hAnsi="Arial Narrow"/>
                <w:sz w:val="14"/>
                <w:szCs w:val="14"/>
              </w:rPr>
              <w:br/>
              <w:t>2018</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BE2DF8" w:rsidP="004011B2">
            <w:pPr>
              <w:jc w:val="center"/>
              <w:rPr>
                <w:rFonts w:ascii="Arial Narrow" w:eastAsia="Times New Roman" w:hAnsi="Arial Narrow"/>
                <w:sz w:val="14"/>
                <w:szCs w:val="14"/>
              </w:rPr>
            </w:pPr>
            <w:r>
              <w:rPr>
                <w:rFonts w:ascii="Arial Narrow" w:eastAsia="Times New Roman" w:hAnsi="Arial Narrow"/>
                <w:sz w:val="14"/>
                <w:szCs w:val="14"/>
              </w:rPr>
              <w:t>20</w:t>
            </w:r>
          </w:p>
        </w:tc>
      </w:tr>
    </w:tbl>
    <w:p w:rsidR="004011B2" w:rsidRDefault="004011B2" w:rsidP="004011B2">
      <w:pPr>
        <w:rPr>
          <w:rFonts w:eastAsia="Times New Roman"/>
        </w:rPr>
      </w:pPr>
    </w:p>
    <w:p w:rsidR="00297036" w:rsidRDefault="00297036">
      <w:pPr>
        <w:rPr>
          <w:rFonts w:eastAsia="Times New Roman"/>
        </w:rPr>
      </w:pPr>
    </w:p>
    <w:p w:rsidR="00297036" w:rsidRDefault="00297036">
      <w:pPr>
        <w:rPr>
          <w:rFonts w:eastAsia="Times New Roman"/>
        </w:rPr>
      </w:pPr>
    </w:p>
    <w:p w:rsidR="00297036" w:rsidRDefault="00297036" w:rsidP="00297036">
      <w:pPr>
        <w:rPr>
          <w:rFonts w:ascii="Arial Narrow" w:eastAsia="Times New Roman" w:hAnsi="Arial Narrow"/>
          <w:b/>
          <w:bCs/>
          <w:i/>
          <w:kern w:val="36"/>
          <w:sz w:val="28"/>
          <w:szCs w:val="28"/>
        </w:rPr>
      </w:pPr>
      <w:r>
        <w:rPr>
          <w:rFonts w:ascii="Arial Narrow" w:eastAsia="Times New Roman" w:hAnsi="Arial Narrow"/>
          <w:b/>
          <w:bCs/>
          <w:i/>
          <w:kern w:val="36"/>
          <w:sz w:val="28"/>
          <w:szCs w:val="28"/>
        </w:rPr>
        <w:t xml:space="preserve">Показател - </w:t>
      </w:r>
      <w:r w:rsidRPr="00297036">
        <w:t xml:space="preserve"> </w:t>
      </w:r>
      <w:r w:rsidRPr="00297036">
        <w:rPr>
          <w:rFonts w:ascii="Arial Narrow" w:eastAsia="Times New Roman" w:hAnsi="Arial Narrow"/>
          <w:b/>
          <w:bCs/>
          <w:i/>
          <w:kern w:val="36"/>
          <w:sz w:val="28"/>
          <w:szCs w:val="28"/>
        </w:rPr>
        <w:t>17. Ръководство на национален научен или</w:t>
      </w:r>
      <w:r>
        <w:rPr>
          <w:rFonts w:ascii="Arial Narrow" w:eastAsia="Times New Roman" w:hAnsi="Arial Narrow"/>
          <w:b/>
          <w:bCs/>
          <w:i/>
          <w:kern w:val="36"/>
          <w:sz w:val="28"/>
          <w:szCs w:val="28"/>
        </w:rPr>
        <w:t xml:space="preserve"> </w:t>
      </w:r>
      <w:r w:rsidRPr="00297036">
        <w:rPr>
          <w:rFonts w:ascii="Arial Narrow" w:eastAsia="Times New Roman" w:hAnsi="Arial Narrow"/>
          <w:b/>
          <w:bCs/>
          <w:i/>
          <w:kern w:val="36"/>
          <w:sz w:val="28"/>
          <w:szCs w:val="28"/>
        </w:rPr>
        <w:t>образователен проект</w:t>
      </w:r>
    </w:p>
    <w:p w:rsidR="00297036" w:rsidRDefault="00297036">
      <w:pPr>
        <w:rPr>
          <w:rFonts w:ascii="Arial Narrow" w:eastAsia="Times New Roman" w:hAnsi="Arial Narrow"/>
          <w:b/>
          <w:bCs/>
          <w:i/>
          <w:kern w:val="36"/>
          <w:sz w:val="28"/>
          <w:szCs w:val="28"/>
        </w:rPr>
      </w:pP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58"/>
        <w:gridCol w:w="283"/>
        <w:gridCol w:w="3949"/>
        <w:gridCol w:w="1436"/>
        <w:gridCol w:w="884"/>
        <w:gridCol w:w="912"/>
        <w:gridCol w:w="1593"/>
        <w:gridCol w:w="1623"/>
        <w:gridCol w:w="531"/>
      </w:tblGrid>
      <w:tr w:rsidR="004011B2" w:rsidTr="004011B2">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Тип</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Договор №</w:t>
            </w:r>
            <w:r>
              <w:rPr>
                <w:rFonts w:ascii="Arial Narrow" w:eastAsia="Times New Roman" w:hAnsi="Arial Narrow"/>
                <w:b/>
                <w:bCs/>
                <w:sz w:val="14"/>
                <w:szCs w:val="14"/>
              </w:rPr>
              <w:br/>
              <w:t>Акроним</w:t>
            </w:r>
            <w:r>
              <w:rPr>
                <w:rFonts w:ascii="Arial Narrow" w:eastAsia="Times New Roman" w:hAnsi="Arial Narrow"/>
                <w:b/>
                <w:bCs/>
                <w:sz w:val="14"/>
                <w:szCs w:val="14"/>
              </w:rPr>
              <w:br/>
              <w:t>Име</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Финан-</w:t>
            </w:r>
            <w:r>
              <w:rPr>
                <w:rFonts w:ascii="Arial Narrow" w:eastAsia="Times New Roman" w:hAnsi="Arial Narrow"/>
                <w:b/>
                <w:bCs/>
                <w:sz w:val="14"/>
                <w:szCs w:val="14"/>
              </w:rPr>
              <w:br/>
              <w:t>сираща инсти-</w:t>
            </w:r>
            <w:r>
              <w:rPr>
                <w:rFonts w:ascii="Arial Narrow" w:eastAsia="Times New Roman" w:hAnsi="Arial Narrow"/>
                <w:b/>
                <w:bCs/>
                <w:sz w:val="14"/>
                <w:szCs w:val="14"/>
              </w:rPr>
              <w:br/>
              <w:t>туция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Година на конкурса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Период на договора</w:t>
            </w:r>
            <w:r>
              <w:rPr>
                <w:rFonts w:ascii="Arial Narrow" w:eastAsia="Times New Roman" w:hAnsi="Arial Narrow"/>
                <w:b/>
                <w:bCs/>
                <w:sz w:val="14"/>
                <w:szCs w:val="14"/>
              </w:rPr>
              <w:br/>
              <w:t>от-до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Ръководител на екипа от звеното</w:t>
            </w:r>
            <w:r>
              <w:rPr>
                <w:rFonts w:ascii="Arial Narrow" w:eastAsia="Times New Roman" w:hAnsi="Arial Narrow"/>
                <w:b/>
                <w:bCs/>
                <w:sz w:val="14"/>
                <w:szCs w:val="14"/>
              </w:rPr>
              <w:br/>
              <w:t>(име, тел., email)</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Обща стойност на проекта (за звеното)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011B2" w:rsidRPr="00675623" w:rsidRDefault="004011B2" w:rsidP="004011B2">
            <w:pPr>
              <w:jc w:val="center"/>
              <w:rPr>
                <w:rFonts w:ascii="Arial Narrow" w:eastAsia="Times New Roman" w:hAnsi="Arial Narrow"/>
                <w:b/>
                <w:bCs/>
                <w:sz w:val="14"/>
                <w:szCs w:val="14"/>
              </w:rPr>
            </w:pPr>
            <w:r>
              <w:rPr>
                <w:rFonts w:ascii="Arial Narrow" w:eastAsia="Times New Roman" w:hAnsi="Arial Narrow"/>
                <w:b/>
                <w:bCs/>
                <w:sz w:val="14"/>
                <w:szCs w:val="14"/>
              </w:rPr>
              <w:t>Брой точки</w:t>
            </w:r>
          </w:p>
        </w:tc>
      </w:tr>
      <w:tr w:rsidR="004011B2" w:rsidTr="004011B2">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1</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ФНИ</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 ДН 15/7 2017г.</w:t>
            </w:r>
            <w:r>
              <w:rPr>
                <w:rFonts w:ascii="Arial Narrow" w:eastAsia="Times New Roman" w:hAnsi="Arial Narrow"/>
                <w:sz w:val="14"/>
                <w:szCs w:val="14"/>
              </w:rPr>
              <w:br/>
              <w:t>АБР: -</w:t>
            </w:r>
            <w:r>
              <w:rPr>
                <w:rFonts w:ascii="Arial Narrow" w:eastAsia="Times New Roman" w:hAnsi="Arial Narrow"/>
                <w:sz w:val="14"/>
                <w:szCs w:val="14"/>
              </w:rPr>
              <w:br/>
              <w:t>Пространствена сегрегация и отражението й върху социа лната интеграция на ромите в „Харман махала“, гр. Пловдив</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Фонд "Научни изследвания", МОНМ</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2017</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2017</w:t>
            </w:r>
            <w:r>
              <w:rPr>
                <w:rFonts w:ascii="Arial Narrow" w:eastAsia="Times New Roman" w:hAnsi="Arial Narrow"/>
                <w:sz w:val="14"/>
                <w:szCs w:val="14"/>
              </w:rPr>
              <w:br/>
              <w:t>-</w:t>
            </w:r>
            <w:r>
              <w:rPr>
                <w:rFonts w:ascii="Arial Narrow" w:eastAsia="Times New Roman" w:hAnsi="Arial Narrow"/>
                <w:sz w:val="14"/>
                <w:szCs w:val="14"/>
              </w:rPr>
              <w:br/>
              <w:t>2022</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Надежда Борисова Илиева.</w:t>
            </w:r>
            <w:r>
              <w:rPr>
                <w:rFonts w:ascii="Arial Narrow" w:eastAsia="Times New Roman" w:hAnsi="Arial Narrow"/>
                <w:sz w:val="14"/>
                <w:szCs w:val="14"/>
              </w:rPr>
              <w:br/>
              <w:t>0876708600</w:t>
            </w:r>
            <w:r>
              <w:rPr>
                <w:rFonts w:ascii="Arial Narrow" w:eastAsia="Times New Roman" w:hAnsi="Arial Narrow"/>
                <w:sz w:val="14"/>
                <w:szCs w:val="14"/>
              </w:rPr>
              <w:br/>
              <w:t>nadeto.ilieva@abv.bg</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4011B2" w:rsidP="004011B2">
            <w:pPr>
              <w:jc w:val="center"/>
              <w:rPr>
                <w:rFonts w:ascii="Arial Narrow" w:eastAsia="Times New Roman" w:hAnsi="Arial Narrow"/>
                <w:sz w:val="14"/>
                <w:szCs w:val="14"/>
              </w:rPr>
            </w:pPr>
            <w:r>
              <w:rPr>
                <w:rFonts w:ascii="Arial Narrow" w:eastAsia="Times New Roman" w:hAnsi="Arial Narrow"/>
                <w:sz w:val="14"/>
                <w:szCs w:val="14"/>
              </w:rPr>
              <w:t> 120 000.00 лв.</w:t>
            </w:r>
          </w:p>
        </w:tc>
        <w:tc>
          <w:tcPr>
            <w:tcW w:w="0" w:type="auto"/>
            <w:tcBorders>
              <w:top w:val="single" w:sz="8" w:space="0" w:color="000000"/>
              <w:left w:val="single" w:sz="8" w:space="0" w:color="000000"/>
              <w:bottom w:val="single" w:sz="8" w:space="0" w:color="000000"/>
              <w:right w:val="single" w:sz="8" w:space="0" w:color="000000"/>
            </w:tcBorders>
            <w:hideMark/>
          </w:tcPr>
          <w:p w:rsidR="004011B2" w:rsidRDefault="00BE2DF8" w:rsidP="004011B2">
            <w:pPr>
              <w:jc w:val="center"/>
              <w:rPr>
                <w:rFonts w:ascii="Arial Narrow" w:eastAsia="Times New Roman" w:hAnsi="Arial Narrow"/>
                <w:sz w:val="14"/>
                <w:szCs w:val="14"/>
              </w:rPr>
            </w:pPr>
            <w:r>
              <w:rPr>
                <w:rFonts w:ascii="Arial Narrow" w:eastAsia="Times New Roman" w:hAnsi="Arial Narrow"/>
                <w:sz w:val="14"/>
                <w:szCs w:val="14"/>
              </w:rPr>
              <w:t>20</w:t>
            </w:r>
            <w:r w:rsidR="004011B2">
              <w:rPr>
                <w:rFonts w:ascii="Arial Narrow" w:eastAsia="Times New Roman" w:hAnsi="Arial Narrow"/>
                <w:sz w:val="14"/>
                <w:szCs w:val="14"/>
              </w:rPr>
              <w:t>.</w:t>
            </w:r>
          </w:p>
        </w:tc>
      </w:tr>
    </w:tbl>
    <w:p w:rsidR="00297036" w:rsidRDefault="00297036">
      <w:pPr>
        <w:rPr>
          <w:rFonts w:ascii="Arial Narrow" w:eastAsia="Times New Roman" w:hAnsi="Arial Narrow"/>
          <w:b/>
          <w:bCs/>
          <w:i/>
          <w:kern w:val="36"/>
          <w:sz w:val="28"/>
          <w:szCs w:val="28"/>
        </w:rPr>
      </w:pPr>
    </w:p>
    <w:p w:rsidR="00DB48F2" w:rsidRDefault="00DB48F2">
      <w:pPr>
        <w:rPr>
          <w:rFonts w:ascii="Arial Narrow" w:eastAsia="Times New Roman" w:hAnsi="Arial Narrow"/>
          <w:b/>
          <w:bCs/>
          <w:i/>
          <w:kern w:val="36"/>
          <w:sz w:val="28"/>
          <w:szCs w:val="28"/>
        </w:rPr>
      </w:pPr>
    </w:p>
    <w:p w:rsidR="00DB48F2" w:rsidRDefault="00DB48F2" w:rsidP="00DB48F2">
      <w:pPr>
        <w:rPr>
          <w:rFonts w:eastAsia="Times New Roman"/>
        </w:rPr>
      </w:pPr>
    </w:p>
    <w:p w:rsidR="00DB48F2" w:rsidRDefault="00DB48F2">
      <w:pPr>
        <w:rPr>
          <w:rFonts w:ascii="Arial Narrow" w:eastAsia="Times New Roman" w:hAnsi="Arial Narrow"/>
          <w:b/>
          <w:bCs/>
          <w:i/>
          <w:kern w:val="36"/>
          <w:sz w:val="28"/>
          <w:szCs w:val="28"/>
        </w:rPr>
      </w:pPr>
      <w:bookmarkStart w:id="0" w:name="_GoBack"/>
      <w:bookmarkEnd w:id="0"/>
    </w:p>
    <w:sectPr w:rsidR="00DB48F2">
      <w:footerReference w:type="default" r:id="rId44"/>
      <w:pgSz w:w="11907" w:h="16840"/>
      <w:pgMar w:top="567" w:right="284" w:bottom="567"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EF" w:rsidRDefault="00B020EF">
      <w:r>
        <w:separator/>
      </w:r>
    </w:p>
  </w:endnote>
  <w:endnote w:type="continuationSeparator" w:id="0">
    <w:p w:rsidR="00B020EF" w:rsidRDefault="00B0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B2" w:rsidRDefault="004011B2">
    <w:pPr>
      <w:pStyle w:val="Footer"/>
      <w:rPr>
        <w:rFonts w:ascii="Arial Narrow" w:hAnsi="Arial Narrow"/>
      </w:rPr>
    </w:pPr>
    <w:r>
      <w:rPr>
        <w:rFonts w:ascii="Arial Narrow" w:hAnsi="Arial Narrow"/>
      </w:rPr>
      <w:t xml:space="preserve">page </w:t>
    </w:r>
    <w:r>
      <w:rPr>
        <w:rStyle w:val="PageNumber"/>
        <w:rFonts w:ascii="Arial Narrow" w:hAnsi="Arial Narrow"/>
      </w:rPr>
      <w:fldChar w:fldCharType="begin"/>
    </w:r>
    <w:r>
      <w:rPr>
        <w:rStyle w:val="PageNumber"/>
        <w:rFonts w:ascii="Arial Narrow" w:hAnsi="Arial Narrow"/>
      </w:rPr>
      <w:instrText xml:space="preserve"> PAGE </w:instrText>
    </w:r>
    <w:r>
      <w:rPr>
        <w:rStyle w:val="PageNumber"/>
        <w:rFonts w:ascii="Arial Narrow" w:hAnsi="Arial Narrow"/>
      </w:rPr>
      <w:fldChar w:fldCharType="separate"/>
    </w:r>
    <w:r w:rsidR="00CC3C92">
      <w:rPr>
        <w:rStyle w:val="PageNumber"/>
        <w:rFonts w:ascii="Arial Narrow" w:hAnsi="Arial Narrow"/>
        <w:noProof/>
      </w:rPr>
      <w:t>2</w:t>
    </w:r>
    <w:r>
      <w:rPr>
        <w:rStyle w:val="PageNumber"/>
        <w:rFonts w:ascii="Arial Narrow" w:hAnsi="Arial Narrow"/>
      </w:rPr>
      <w:fldChar w:fldCharType="end"/>
    </w:r>
    <w:r>
      <w:rPr>
        <w:rStyle w:val="PageNumber"/>
        <w:rFonts w:ascii="Arial Narrow" w:hAnsi="Arial Narrow"/>
      </w:rPr>
      <w:t>/</w:t>
    </w:r>
    <w:r>
      <w:rPr>
        <w:rStyle w:val="PageNumber"/>
        <w:rFonts w:ascii="Arial Narrow" w:hAnsi="Arial Narrow"/>
      </w:rPr>
      <w:fldChar w:fldCharType="begin"/>
    </w:r>
    <w:r>
      <w:rPr>
        <w:rStyle w:val="PageNumber"/>
        <w:rFonts w:ascii="Arial Narrow" w:hAnsi="Arial Narrow"/>
      </w:rPr>
      <w:instrText xml:space="preserve"> NUMPAGES </w:instrText>
    </w:r>
    <w:r>
      <w:rPr>
        <w:rStyle w:val="PageNumber"/>
        <w:rFonts w:ascii="Arial Narrow" w:hAnsi="Arial Narrow"/>
      </w:rPr>
      <w:fldChar w:fldCharType="separate"/>
    </w:r>
    <w:r w:rsidR="00CC3C92">
      <w:rPr>
        <w:rStyle w:val="PageNumber"/>
        <w:rFonts w:ascii="Arial Narrow" w:hAnsi="Arial Narrow"/>
        <w:noProof/>
      </w:rPr>
      <w:t>6</w:t>
    </w:r>
    <w:r>
      <w:rPr>
        <w:rStyle w:val="PageNumber"/>
        <w:rFonts w:ascii="Arial Narrow" w:hAnsi="Arial Narrow"/>
      </w:rPr>
      <w:fldChar w:fldCharType="end"/>
    </w:r>
    <w:r>
      <w:rPr>
        <w:rFonts w:ascii="Arial Narrow" w:hAnsi="Arial Narro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EF" w:rsidRDefault="00B020EF">
      <w:r>
        <w:separator/>
      </w:r>
    </w:p>
  </w:footnote>
  <w:footnote w:type="continuationSeparator" w:id="0">
    <w:p w:rsidR="00B020EF" w:rsidRDefault="00B02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215"/>
    <w:multiLevelType w:val="multilevel"/>
    <w:tmpl w:val="197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747656"/>
    <w:multiLevelType w:val="multilevel"/>
    <w:tmpl w:val="0728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D9465F"/>
    <w:multiLevelType w:val="multilevel"/>
    <w:tmpl w:val="E8A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83F02"/>
    <w:multiLevelType w:val="multilevel"/>
    <w:tmpl w:val="E84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91"/>
    <w:rsid w:val="00025E59"/>
    <w:rsid w:val="000B3462"/>
    <w:rsid w:val="000E162D"/>
    <w:rsid w:val="001216C8"/>
    <w:rsid w:val="001254CA"/>
    <w:rsid w:val="00170373"/>
    <w:rsid w:val="001C3FAA"/>
    <w:rsid w:val="001D2742"/>
    <w:rsid w:val="00232120"/>
    <w:rsid w:val="00297036"/>
    <w:rsid w:val="002A6A52"/>
    <w:rsid w:val="003325C1"/>
    <w:rsid w:val="00342027"/>
    <w:rsid w:val="003E5288"/>
    <w:rsid w:val="004011B2"/>
    <w:rsid w:val="004C2DC5"/>
    <w:rsid w:val="004F77CD"/>
    <w:rsid w:val="00513F63"/>
    <w:rsid w:val="00534AF1"/>
    <w:rsid w:val="005D7A10"/>
    <w:rsid w:val="005F7D02"/>
    <w:rsid w:val="00614061"/>
    <w:rsid w:val="0069091B"/>
    <w:rsid w:val="006C2552"/>
    <w:rsid w:val="00717BA1"/>
    <w:rsid w:val="00761659"/>
    <w:rsid w:val="007C2391"/>
    <w:rsid w:val="008E7D82"/>
    <w:rsid w:val="0092451D"/>
    <w:rsid w:val="00924A64"/>
    <w:rsid w:val="009A6179"/>
    <w:rsid w:val="009D6BA6"/>
    <w:rsid w:val="00A46EE0"/>
    <w:rsid w:val="00A90140"/>
    <w:rsid w:val="00A93A44"/>
    <w:rsid w:val="00AB1EB8"/>
    <w:rsid w:val="00B020EF"/>
    <w:rsid w:val="00B920EC"/>
    <w:rsid w:val="00BB4CF4"/>
    <w:rsid w:val="00BE2DF8"/>
    <w:rsid w:val="00CA1405"/>
    <w:rsid w:val="00CB60E0"/>
    <w:rsid w:val="00CC3C92"/>
    <w:rsid w:val="00CD65BD"/>
    <w:rsid w:val="00D21B95"/>
    <w:rsid w:val="00D860B7"/>
    <w:rsid w:val="00DB48F2"/>
    <w:rsid w:val="00E37230"/>
    <w:rsid w:val="00E377B3"/>
    <w:rsid w:val="00F72189"/>
    <w:rsid w:val="00FA1E35"/>
    <w:rsid w:val="00FB39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28"/>
      <w:szCs w:val="28"/>
    </w:rPr>
  </w:style>
  <w:style w:type="paragraph" w:styleId="Heading2">
    <w:name w:val="heading 2"/>
    <w:basedOn w:val="Normal"/>
    <w:link w:val="Heading2Char"/>
    <w:uiPriority w:val="9"/>
    <w:qFormat/>
    <w:pPr>
      <w:spacing w:before="100" w:beforeAutospacing="1" w:after="100" w:afterAutospacing="1"/>
      <w:jc w:val="center"/>
      <w:outlineLvl w:val="1"/>
    </w:pPr>
    <w:rPr>
      <w:b/>
      <w:bCs/>
      <w:sz w:val="28"/>
      <w:szCs w:val="28"/>
    </w:rPr>
  </w:style>
  <w:style w:type="paragraph" w:styleId="Heading3">
    <w:name w:val="heading 3"/>
    <w:basedOn w:val="Normal"/>
    <w:link w:val="Heading3Char"/>
    <w:uiPriority w:val="9"/>
    <w:qFormat/>
    <w:pPr>
      <w:spacing w:before="100" w:beforeAutospacing="1" w:after="100" w:afterAutospacing="1"/>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semiHidden/>
    <w:unhideWhenUsed/>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00" w:beforeAutospacing="1" w:after="100" w:afterAutospacing="1"/>
      <w:jc w:val="right"/>
    </w:pPr>
  </w:style>
  <w:style w:type="character" w:customStyle="1" w:styleId="FooterChar">
    <w:name w:val="Footer Char"/>
    <w:basedOn w:val="DefaultParagraphFont"/>
    <w:link w:val="Footer"/>
    <w:uiPriority w:val="99"/>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PageNumber">
    <w:name w:val="page number"/>
    <w:basedOn w:val="DefaultParagraphFont"/>
    <w:uiPriority w:val="99"/>
    <w:semiHidden/>
    <w:unhideWhenUsed/>
  </w:style>
  <w:style w:type="character" w:customStyle="1" w:styleId="markedcontent">
    <w:name w:val="markedcontent"/>
    <w:basedOn w:val="DefaultParagraphFont"/>
    <w:rsid w:val="00A90140"/>
  </w:style>
  <w:style w:type="table" w:styleId="TableGrid">
    <w:name w:val="Table Grid"/>
    <w:basedOn w:val="TableNormal"/>
    <w:uiPriority w:val="39"/>
    <w:rsid w:val="0017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28"/>
      <w:szCs w:val="28"/>
    </w:rPr>
  </w:style>
  <w:style w:type="paragraph" w:styleId="Heading2">
    <w:name w:val="heading 2"/>
    <w:basedOn w:val="Normal"/>
    <w:link w:val="Heading2Char"/>
    <w:uiPriority w:val="9"/>
    <w:qFormat/>
    <w:pPr>
      <w:spacing w:before="100" w:beforeAutospacing="1" w:after="100" w:afterAutospacing="1"/>
      <w:jc w:val="center"/>
      <w:outlineLvl w:val="1"/>
    </w:pPr>
    <w:rPr>
      <w:b/>
      <w:bCs/>
      <w:sz w:val="28"/>
      <w:szCs w:val="28"/>
    </w:rPr>
  </w:style>
  <w:style w:type="paragraph" w:styleId="Heading3">
    <w:name w:val="heading 3"/>
    <w:basedOn w:val="Normal"/>
    <w:link w:val="Heading3Char"/>
    <w:uiPriority w:val="9"/>
    <w:qFormat/>
    <w:pPr>
      <w:spacing w:before="100" w:beforeAutospacing="1" w:after="100" w:afterAutospacing="1"/>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semiHidden/>
    <w:unhideWhenUsed/>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00" w:beforeAutospacing="1" w:after="100" w:afterAutospacing="1"/>
      <w:jc w:val="right"/>
    </w:pPr>
  </w:style>
  <w:style w:type="character" w:customStyle="1" w:styleId="FooterChar">
    <w:name w:val="Footer Char"/>
    <w:basedOn w:val="DefaultParagraphFont"/>
    <w:link w:val="Footer"/>
    <w:uiPriority w:val="99"/>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PageNumber">
    <w:name w:val="page number"/>
    <w:basedOn w:val="DefaultParagraphFont"/>
    <w:uiPriority w:val="99"/>
    <w:semiHidden/>
    <w:unhideWhenUsed/>
  </w:style>
  <w:style w:type="character" w:customStyle="1" w:styleId="markedcontent">
    <w:name w:val="markedcontent"/>
    <w:basedOn w:val="DefaultParagraphFont"/>
    <w:rsid w:val="00A90140"/>
  </w:style>
  <w:style w:type="table" w:styleId="TableGrid">
    <w:name w:val="Table Grid"/>
    <w:basedOn w:val="TableNormal"/>
    <w:uiPriority w:val="39"/>
    <w:rsid w:val="0017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932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NIlieva\Downloads\Forestry_Ideas_BG_2019_25_2_2.pdf" TargetMode="External"/><Relationship Id="rId18" Type="http://schemas.openxmlformats.org/officeDocument/2006/relationships/hyperlink" Target="https://rcin.org.pl/dlibra/show-content/publication/edition/53619?id=53619" TargetMode="External"/><Relationship Id="rId26" Type="http://schemas.openxmlformats.org/officeDocument/2006/relationships/hyperlink" Target="https://geography.bg/images/dokladi/21.pdf" TargetMode="External"/><Relationship Id="rId39" Type="http://schemas.openxmlformats.org/officeDocument/2006/relationships/hyperlink" Target="https://library.fes.de/pdf-files/bueros/kroatien/13814.pdf" TargetMode="External"/><Relationship Id="rId21" Type="http://schemas.openxmlformats.org/officeDocument/2006/relationships/hyperlink" Target="http://www.niggg.bas.bg/departments-bg/geographyb/spisanie/" TargetMode="External"/><Relationship Id="rId34" Type="http://schemas.openxmlformats.org/officeDocument/2006/relationships/hyperlink" Target="http://geobalcanica.org/proceedings-2020/" TargetMode="External"/><Relationship Id="rId42" Type="http://schemas.openxmlformats.org/officeDocument/2006/relationships/hyperlink" Target="https://www.springer.com/gp/book/9783030281908"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tet.rkk.hu/index.php/TeT" TargetMode="External"/><Relationship Id="rId29" Type="http://schemas.openxmlformats.org/officeDocument/2006/relationships/hyperlink" Target="http://geobalcanica.org/wp-content/uploads/GBP/2019/GBP.2019.3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ogeojournal.eu/articles/15_ILIEVA_eurogeo_last_with_FIGURES.pdf" TargetMode="External"/><Relationship Id="rId24" Type="http://schemas.openxmlformats.org/officeDocument/2006/relationships/hyperlink" Target="http://geoproblems.eu/bg/2015-%D0%B1%D1%80%D0%BE%D0%B9-3-4/" TargetMode="External"/><Relationship Id="rId32" Type="http://schemas.openxmlformats.org/officeDocument/2006/relationships/hyperlink" Target="http://www.space.bas.bg/SES/archive/SES%202019_DOKLADI/PROCEEDINGS%20SES%202019.pdf" TargetMode="External"/><Relationship Id="rId37" Type="http://schemas.openxmlformats.org/officeDocument/2006/relationships/hyperlink" Target="https://geoproblems.eu/wp-content/uploads/2022/07/2022_12/3_ilieva.pdf" TargetMode="External"/><Relationship Id="rId40" Type="http://schemas.openxmlformats.org/officeDocument/2006/relationships/hyperlink" Target="https://www.atlasi.bg/SoundAtlasi/E_books_PDF/Prostranstvo_obshtestvo_ikonomika_P_Stoyanov.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piedigitallibrary.org/conference-proceedings-of-spie/11524/1152417/Evaluation-of-urban-atlas-and-street-tree-layer-2012-local/10.1117/12.2570763.short?SSO=1" TargetMode="External"/><Relationship Id="rId23" Type="http://schemas.openxmlformats.org/officeDocument/2006/relationships/hyperlink" Target="http://www.spisanie.ongal.net/broi11/5_N_ILIEVA-1.pdf" TargetMode="External"/><Relationship Id="rId28" Type="http://schemas.openxmlformats.org/officeDocument/2006/relationships/hyperlink" Target="http://geoproblems.eu/wp-content/uploads/2018/07/2018_12/2_ilieva.pdf" TargetMode="External"/><Relationship Id="rId36" Type="http://schemas.openxmlformats.org/officeDocument/2006/relationships/hyperlink" Target="http://geography.bg/images/Izv_BGD/tom%2042/JBGS_vol42_2020_Ilieva_N.pdf" TargetMode="External"/><Relationship Id="rId10" Type="http://schemas.openxmlformats.org/officeDocument/2006/relationships/hyperlink" Target="https://eurogeojournal.eu/showPaper.php?id=10011" TargetMode="External"/><Relationship Id="rId19" Type="http://schemas.openxmlformats.org/officeDocument/2006/relationships/hyperlink" Target="http://www.spisanie.ongal.net/broi11/8_grozeva.pdf" TargetMode="External"/><Relationship Id="rId31" Type="http://schemas.openxmlformats.org/officeDocument/2006/relationships/hyperlink" Target="http://www.space.bas.bg/SES/archive/SES%202019_DOKLADI/PROCEEDINGS%20SES%202019.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arman-mahala.com/wp-content/uploads/2019/07/%D0%9F%D1%83%D0%B1%D0%BB%D0%B8%D0%BA%D0%B0%D1%86%D0%B8%D1%8F_1.pdf" TargetMode="External"/><Relationship Id="rId14" Type="http://schemas.openxmlformats.org/officeDocument/2006/relationships/hyperlink" Target="https://link.springer.com/chapter/10.1007/978-3-030-31566-5_29" TargetMode="External"/><Relationship Id="rId22" Type="http://schemas.openxmlformats.org/officeDocument/2006/relationships/hyperlink" Target="http://www.spisanie.ongal.net/broi11/5_N_ILIEVA-1.pdf" TargetMode="External"/><Relationship Id="rId27" Type="http://schemas.openxmlformats.org/officeDocument/2006/relationships/hyperlink" Target="http://www.niggg.bas.bg/wp-content/uploads/2017/04/2016_34.pdf" TargetMode="External"/><Relationship Id="rId30" Type="http://schemas.openxmlformats.org/officeDocument/2006/relationships/hyperlink" Target="http://geobalcanica.org/wp-content/uploads/GBP/2019/GBP.2019.35.pdf" TargetMode="External"/><Relationship Id="rId35" Type="http://schemas.openxmlformats.org/officeDocument/2006/relationships/hyperlink" Target="http://geobalcanica.org/wp-content/uploads/GBP/2020/GBP.2020.35.pdf" TargetMode="External"/><Relationship Id="rId43" Type="http://schemas.openxmlformats.org/officeDocument/2006/relationships/hyperlink" Target="https://www.springer.com/gp/book/9783030281908?fbclid=IwAR2r1114aWCp27qNK7YH-HxtiE2wAPiZq-R8Y8VFszqM2Pr-qoj3L3cNMcs" TargetMode="External"/><Relationship Id="rId8" Type="http://schemas.openxmlformats.org/officeDocument/2006/relationships/hyperlink" Target="http://harman-mahala.com/wp-content/uploads/2022/03/%D0%9C%D0%BE%D0%BD%D0%BE%D0%B3%D1%80%D0%B0%D1%84%D0%B8%D1%8F_%D0%98%D0%BB%D0%B8%D0%B5%D0%B2%D0%B0_2022.pdf" TargetMode="External"/><Relationship Id="rId3" Type="http://schemas.microsoft.com/office/2007/relationships/stylesWithEffects" Target="stylesWithEffects.xml"/><Relationship Id="rId12" Type="http://schemas.openxmlformats.org/officeDocument/2006/relationships/hyperlink" Target="https://forestry-ideas.info/issues/issues_Index.php?journalFilter=64" TargetMode="External"/><Relationship Id="rId17" Type="http://schemas.openxmlformats.org/officeDocument/2006/relationships/hyperlink" Target="http://www.omda.bg/page.php?tittle=%D0%95%D1%82%D0%BD%D0%B8%D1%87%D0%B5%D1%81%D0%BA%D0%B8_%D0%B8%D0%B7%D0%BC%D0%B5%D1%80%D0%B5%D0%BD%D0%B8%D1%8F_%D0%BD%D0%B0_%D1%81%D0%BE%D1%86%D0%B8%D0%B0%D0%BB%D0%BD%D0%B0%D1%82%D0%B0_%D0%B8%D0%BD%D1%82%D0%B5%D0%B3%D1%80%D0%B0%D1%86%D0%B8%D1%8F&amp;IDMenu=408&amp;IDArticle=3704" TargetMode="External"/><Relationship Id="rId25" Type="http://schemas.openxmlformats.org/officeDocument/2006/relationships/hyperlink" Target="http://geography.bg/images/dokladi/21.pdf" TargetMode="External"/><Relationship Id="rId33" Type="http://schemas.openxmlformats.org/officeDocument/2006/relationships/hyperlink" Target="https://iccgis2020.cartography-gis.com/8ICCGIS-Vol1/8ICCGIS_Proceedings_Vol1_(10).pdf" TargetMode="External"/><Relationship Id="rId38" Type="http://schemas.openxmlformats.org/officeDocument/2006/relationships/hyperlink" Target="http://library.fes.de/pdf-files/bueros/kroatien/13814.pdf" TargetMode="External"/><Relationship Id="rId46" Type="http://schemas.openxmlformats.org/officeDocument/2006/relationships/theme" Target="theme/theme1.xml"/><Relationship Id="rId20" Type="http://schemas.openxmlformats.org/officeDocument/2006/relationships/hyperlink" Target="http://www.spisanie.ongal.net/broi11/8_grozeva.pdf" TargetMode="External"/><Relationship Id="rId41" Type="http://schemas.openxmlformats.org/officeDocument/2006/relationships/hyperlink" Target="https://www.atlasi.bg/SoundAtlasi/E_books_PDF/Prostranstvo_obshtestvo_ikonomika_P_Stoyano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Експорт към MS Word</vt:lpstr>
    </vt:vector>
  </TitlesOfParts>
  <Company/>
  <LinksUpToDate>false</LinksUpToDate>
  <CharactersWithSpaces>19314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Експорт към MS Word</dc:title>
  <dc:subject/>
  <dc:creator>Windows User</dc:creator>
  <cp:keywords/>
  <dc:description/>
  <cp:lastModifiedBy>User</cp:lastModifiedBy>
  <cp:revision>4</cp:revision>
  <dcterms:created xsi:type="dcterms:W3CDTF">2022-08-11T09:04:00Z</dcterms:created>
  <dcterms:modified xsi:type="dcterms:W3CDTF">2022-10-24T06:36:00Z</dcterms:modified>
</cp:coreProperties>
</file>