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1A2A48">
        <w:rPr>
          <w:b/>
          <w:i/>
          <w:szCs w:val="24"/>
          <w:lang w:val="bg-BG"/>
        </w:rPr>
        <w:t>Ж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0D3272">
        <w:rPr>
          <w:rStyle w:val="FootnoteReference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Номер на офертата и/или извлечението от каталога на производители/ доставчици и/или проучване в интернет</w:t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181" w:rsidRDefault="00965181" w:rsidP="0033734F">
      <w:r>
        <w:separator/>
      </w:r>
    </w:p>
  </w:endnote>
  <w:endnote w:type="continuationSeparator" w:id="0">
    <w:p w:rsidR="00965181" w:rsidRDefault="00965181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181" w:rsidRDefault="00965181" w:rsidP="0033734F">
      <w:r>
        <w:separator/>
      </w:r>
    </w:p>
  </w:footnote>
  <w:footnote w:type="continuationSeparator" w:id="0">
    <w:p w:rsidR="00965181" w:rsidRDefault="00965181" w:rsidP="0033734F">
      <w:r>
        <w:continuationSeparator/>
      </w:r>
    </w:p>
  </w:footnote>
  <w:footnote w:id="1">
    <w:p w:rsidR="000D3272" w:rsidRDefault="000D3272" w:rsidP="000D3272">
      <w:pPr>
        <w:pStyle w:val="FootnoteText"/>
      </w:pPr>
      <w:r>
        <w:rPr>
          <w:rStyle w:val="FootnoteReference"/>
        </w:rPr>
        <w:footnoteRef/>
      </w:r>
      <w:r w:rsidR="004B1FA5">
        <w:t xml:space="preserve"> </w:t>
      </w:r>
      <w:proofErr w:type="spellStart"/>
      <w:proofErr w:type="gramStart"/>
      <w:r>
        <w:t>Подписва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bg-BG"/>
        </w:rPr>
        <w:t xml:space="preserve">с КЕП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лице</w:t>
      </w:r>
      <w:proofErr w:type="spellEnd"/>
      <w:r>
        <w:t xml:space="preserve"> с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кандидата</w:t>
      </w:r>
      <w:proofErr w:type="spellEnd"/>
      <w:r w:rsidR="004B1FA5">
        <w:t xml:space="preserve"> </w:t>
      </w:r>
      <w:r w:rsidR="004B1FA5">
        <w:rPr>
          <w:lang w:val="bg-BG"/>
        </w:rPr>
        <w:t>или упълномощено лице</w:t>
      </w:r>
      <w:r>
        <w:t>.</w:t>
      </w:r>
      <w:proofErr w:type="gramEnd"/>
      <w:r>
        <w:t xml:space="preserve"> </w:t>
      </w:r>
      <w:proofErr w:type="gramStart"/>
      <w:r>
        <w:t xml:space="preserve">В </w:t>
      </w:r>
      <w:proofErr w:type="spellStart"/>
      <w:r>
        <w:t>случай</w:t>
      </w:r>
      <w:proofErr w:type="spellEnd"/>
      <w:r>
        <w:t xml:space="preserve"> </w:t>
      </w:r>
      <w:proofErr w:type="spellStart"/>
      <w:r>
        <w:t>че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представлява</w:t>
      </w:r>
      <w:proofErr w:type="spellEnd"/>
      <w:r>
        <w:t xml:space="preserve"> </w:t>
      </w:r>
      <w:proofErr w:type="spellStart"/>
      <w:r>
        <w:t>заедно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няколко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, </w:t>
      </w:r>
      <w:proofErr w:type="spellStart"/>
      <w:r>
        <w:t>техническата</w:t>
      </w:r>
      <w:proofErr w:type="spellEnd"/>
      <w:r>
        <w:t xml:space="preserve"> </w:t>
      </w:r>
      <w:proofErr w:type="spellStart"/>
      <w:r>
        <w:t>спецификация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всички</w:t>
      </w:r>
      <w:proofErr w:type="spellEnd"/>
      <w:r>
        <w:t xml:space="preserve"> </w:t>
      </w:r>
      <w:proofErr w:type="spellStart"/>
      <w:r>
        <w:t>представляващи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>.</w:t>
      </w:r>
      <w:proofErr w:type="gramEnd"/>
    </w:p>
    <w:p w:rsidR="000D3272" w:rsidRPr="008C6664" w:rsidRDefault="009B6B28" w:rsidP="000D3272">
      <w:pPr>
        <w:pStyle w:val="FootnoteText"/>
        <w:rPr>
          <w:lang w:val="bg-BG"/>
        </w:rPr>
      </w:pPr>
      <w:r w:rsidRPr="009B6B28">
        <w:rPr>
          <w:lang w:val="bg-BG"/>
        </w:rPr>
        <w:t>В случай че е приложимо и не е представена</w:t>
      </w:r>
      <w:r>
        <w:rPr>
          <w:lang w:val="bg-BG"/>
        </w:rPr>
        <w:t xml:space="preserve"> Техническа спецификация</w:t>
      </w:r>
      <w:r w:rsidRPr="009B6B28">
        <w:rPr>
          <w:lang w:val="bg-BG"/>
        </w:rPr>
        <w:t xml:space="preserve"> </w:t>
      </w:r>
      <w:r w:rsidRPr="009B6B28">
        <w:rPr>
          <w:bCs/>
          <w:lang w:val="bg-BG"/>
        </w:rPr>
        <w:t>или не е представена в изискуемия образец</w:t>
      </w:r>
      <w:r w:rsidRPr="009B6B28">
        <w:rPr>
          <w:lang w:val="bg-BG"/>
        </w:rPr>
        <w:t xml:space="preserve">, документът не може да бъде допълнително изискван от кандидатите, 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bookmarkStart w:id="0" w:name="_GoBack"/>
      <w:bookmarkEnd w:id="0"/>
      <w:r w:rsidR="005D3EC2" w:rsidRPr="005D3EC2">
        <w:rPr>
          <w:lang w:val="bg-BG"/>
        </w:rPr>
        <w:t>чл. 29 от ЗУСЕСИФ</w:t>
      </w:r>
      <w:r w:rsidRPr="009B6B28">
        <w:rPr>
          <w:lang w:val="bg-BG"/>
        </w:rPr>
        <w:t>. Непредставянето на документа няма да доведе до отхвърляне на проектното предложение, но ще  доведе до редуциране на разходи в бюджета на проектното предложение (т. 5 от Формуляра за кандидатстване).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9B9111F" wp14:editId="5BD2B51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ЕВРОПЕЙСКИ СЪЮЗ</w:t>
          </w: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D7A2399" wp14:editId="11B4822C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 w:rsidP="00156924">
    <w:pPr>
      <w:pStyle w:val="Header"/>
      <w:ind w:left="170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93E0C"/>
    <w:rsid w:val="000D3272"/>
    <w:rsid w:val="001072D1"/>
    <w:rsid w:val="00113693"/>
    <w:rsid w:val="00115753"/>
    <w:rsid w:val="00156924"/>
    <w:rsid w:val="001A2A48"/>
    <w:rsid w:val="00282596"/>
    <w:rsid w:val="0033734F"/>
    <w:rsid w:val="003D7032"/>
    <w:rsid w:val="004412DC"/>
    <w:rsid w:val="0044626E"/>
    <w:rsid w:val="004763EF"/>
    <w:rsid w:val="004B1FA5"/>
    <w:rsid w:val="0052186C"/>
    <w:rsid w:val="005D3EC2"/>
    <w:rsid w:val="008B433A"/>
    <w:rsid w:val="008C6664"/>
    <w:rsid w:val="00965181"/>
    <w:rsid w:val="009B6B28"/>
    <w:rsid w:val="00B9523A"/>
    <w:rsid w:val="00BD1B0F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E5E82"/>
    <w:rsid w:val="00F03906"/>
    <w:rsid w:val="00F17635"/>
    <w:rsid w:val="00F22031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BCD4-BDE3-4CC9-A57A-58B16E33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16</cp:revision>
  <dcterms:created xsi:type="dcterms:W3CDTF">2015-03-25T15:03:00Z</dcterms:created>
  <dcterms:modified xsi:type="dcterms:W3CDTF">2016-02-04T12:18:00Z</dcterms:modified>
</cp:coreProperties>
</file>